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B3D" w:rsidRDefault="00DA2B3D" w:rsidP="00DA2B3D">
      <w:pPr>
        <w:ind w:left="-284" w:right="-45"/>
        <w:jc w:val="center"/>
        <w:rPr>
          <w:b/>
          <w:sz w:val="44"/>
        </w:rPr>
      </w:pPr>
      <w:r>
        <w:rPr>
          <w:b/>
          <w:sz w:val="44"/>
        </w:rPr>
        <w:t>Tenancy Application Form</w:t>
      </w:r>
    </w:p>
    <w:p w:rsidR="00DA2B3D" w:rsidRDefault="00DA2B3D" w:rsidP="00DA2B3D">
      <w:pPr>
        <w:ind w:left="-284" w:right="-45"/>
        <w:jc w:val="center"/>
        <w:rPr>
          <w:sz w:val="18"/>
        </w:rPr>
      </w:pPr>
    </w:p>
    <w:tbl>
      <w:tblPr>
        <w:tblW w:w="10106" w:type="dxa"/>
        <w:tblInd w:w="-50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tblPr>
      <w:tblGrid>
        <w:gridCol w:w="2073"/>
        <w:gridCol w:w="18"/>
        <w:gridCol w:w="360"/>
        <w:gridCol w:w="1134"/>
        <w:gridCol w:w="140"/>
        <w:gridCol w:w="1278"/>
        <w:gridCol w:w="1417"/>
        <w:gridCol w:w="142"/>
        <w:gridCol w:w="280"/>
        <w:gridCol w:w="854"/>
        <w:gridCol w:w="1276"/>
        <w:gridCol w:w="1134"/>
      </w:tblGrid>
      <w:tr w:rsidR="00DA2B3D" w:rsidRPr="0026291B" w:rsidTr="00A77087">
        <w:tc>
          <w:tcPr>
            <w:tcW w:w="10106" w:type="dxa"/>
            <w:gridSpan w:val="12"/>
            <w:shd w:val="clear" w:color="auto" w:fill="B8CCE4" w:themeFill="accent1" w:themeFillTint="66"/>
          </w:tcPr>
          <w:p w:rsidR="00DA2B3D" w:rsidRPr="002E7332" w:rsidRDefault="00DA2B3D" w:rsidP="00A77087">
            <w:pPr>
              <w:pStyle w:val="BodyText"/>
              <w:rPr>
                <w:b/>
              </w:rPr>
            </w:pPr>
            <w:r w:rsidRPr="002E7332">
              <w:rPr>
                <w:b/>
              </w:rPr>
              <w:t>PROPERTY ADDRESS</w:t>
            </w:r>
          </w:p>
        </w:tc>
      </w:tr>
      <w:tr w:rsidR="00DA2B3D" w:rsidTr="00210F82">
        <w:tc>
          <w:tcPr>
            <w:tcW w:w="2073" w:type="dxa"/>
          </w:tcPr>
          <w:p w:rsidR="00DA2B3D" w:rsidRDefault="00DA2B3D" w:rsidP="00A77087">
            <w:pPr>
              <w:pStyle w:val="BodyText"/>
            </w:pPr>
            <w:r>
              <w:t>Townhouse number:</w:t>
            </w:r>
          </w:p>
        </w:tc>
        <w:tc>
          <w:tcPr>
            <w:tcW w:w="1652" w:type="dxa"/>
            <w:gridSpan w:val="4"/>
          </w:tcPr>
          <w:p w:rsidR="00DA2B3D" w:rsidRPr="007D27BC" w:rsidRDefault="00DA2B3D" w:rsidP="00A77087">
            <w:pPr>
              <w:pStyle w:val="BodyText"/>
              <w:rPr>
                <w:b/>
              </w:rPr>
            </w:pPr>
          </w:p>
        </w:tc>
        <w:tc>
          <w:tcPr>
            <w:tcW w:w="3117" w:type="dxa"/>
            <w:gridSpan w:val="4"/>
            <w:tcBorders>
              <w:bottom w:val="single" w:sz="4" w:space="0" w:color="999999"/>
            </w:tcBorders>
            <w:shd w:val="clear" w:color="auto" w:fill="F2F2F2"/>
          </w:tcPr>
          <w:p w:rsidR="00DA2B3D" w:rsidRPr="00DA2B3D" w:rsidRDefault="00DA2B3D" w:rsidP="00DA2B3D">
            <w:pPr>
              <w:pStyle w:val="BodyText"/>
              <w:rPr>
                <w:b/>
              </w:rPr>
            </w:pPr>
            <w:r w:rsidRPr="00DA2B3D">
              <w:rPr>
                <w:b/>
              </w:rPr>
              <w:t xml:space="preserve">@  </w:t>
            </w:r>
            <w:r w:rsidRPr="00DA2B3D">
              <w:rPr>
                <w:rFonts w:eastAsiaTheme="minorHAnsi" w:cs="Arial"/>
                <w:b/>
                <w:bCs/>
                <w:lang w:val="en-US"/>
              </w:rPr>
              <w:t xml:space="preserve">160 Bagnall Street Ellengrove </w:t>
            </w:r>
          </w:p>
        </w:tc>
        <w:tc>
          <w:tcPr>
            <w:tcW w:w="3264" w:type="dxa"/>
            <w:gridSpan w:val="3"/>
            <w:tcBorders>
              <w:bottom w:val="single" w:sz="4" w:space="0" w:color="999999"/>
            </w:tcBorders>
            <w:shd w:val="clear" w:color="auto" w:fill="FFFFFF" w:themeFill="background1"/>
          </w:tcPr>
          <w:p w:rsidR="00DA2B3D" w:rsidRPr="007D27BC" w:rsidRDefault="00DA2B3D" w:rsidP="00A15382">
            <w:pPr>
              <w:pStyle w:val="BodyText"/>
              <w:rPr>
                <w:i/>
              </w:rPr>
            </w:pPr>
            <w:r w:rsidRPr="007D27BC">
              <w:rPr>
                <w:i/>
              </w:rPr>
              <w:t>Application date</w:t>
            </w:r>
            <w:r>
              <w:rPr>
                <w:i/>
              </w:rPr>
              <w:t>:</w:t>
            </w:r>
            <w:r w:rsidR="00A15382">
              <w:rPr>
                <w:i/>
              </w:rPr>
              <w:t xml:space="preserve">   </w:t>
            </w:r>
            <w:bookmarkStart w:id="0" w:name="OLE_LINK3"/>
            <w:bookmarkStart w:id="1" w:name="OLE_LINK4"/>
            <w:bookmarkStart w:id="2" w:name="OLE_LINK5"/>
            <w:proofErr w:type="spellStart"/>
            <w:r w:rsidR="00A15382" w:rsidRPr="00D702BF">
              <w:rPr>
                <w:color w:val="BFBFBF"/>
              </w:rPr>
              <w:t>dd</w:t>
            </w:r>
            <w:proofErr w:type="spellEnd"/>
            <w:r w:rsidR="00A15382">
              <w:rPr>
                <w:color w:val="BFBFBF"/>
              </w:rPr>
              <w:t xml:space="preserve"> – </w:t>
            </w:r>
            <w:proofErr w:type="spellStart"/>
            <w:r w:rsidR="00A15382">
              <w:rPr>
                <w:color w:val="BFBFBF"/>
              </w:rPr>
              <w:t>mmm</w:t>
            </w:r>
            <w:proofErr w:type="spellEnd"/>
            <w:r w:rsidR="00A15382">
              <w:rPr>
                <w:color w:val="BFBFBF"/>
              </w:rPr>
              <w:t xml:space="preserve"> - </w:t>
            </w:r>
            <w:proofErr w:type="spellStart"/>
            <w:r w:rsidR="00A15382" w:rsidRPr="00D702BF">
              <w:rPr>
                <w:color w:val="BFBFBF"/>
              </w:rPr>
              <w:t>yy</w:t>
            </w:r>
            <w:bookmarkEnd w:id="0"/>
            <w:bookmarkEnd w:id="1"/>
            <w:bookmarkEnd w:id="2"/>
            <w:proofErr w:type="spellEnd"/>
          </w:p>
        </w:tc>
      </w:tr>
      <w:tr w:rsidR="00751D18" w:rsidTr="00210F82">
        <w:tc>
          <w:tcPr>
            <w:tcW w:w="2073" w:type="dxa"/>
          </w:tcPr>
          <w:p w:rsidR="00751D18" w:rsidRDefault="00751D18" w:rsidP="00A77087">
            <w:pPr>
              <w:pStyle w:val="BodyText"/>
            </w:pPr>
            <w:r>
              <w:t xml:space="preserve">Weekly Rent </w:t>
            </w:r>
          </w:p>
        </w:tc>
        <w:tc>
          <w:tcPr>
            <w:tcW w:w="1652" w:type="dxa"/>
            <w:gridSpan w:val="4"/>
          </w:tcPr>
          <w:p w:rsidR="00751D18" w:rsidRDefault="00751D18" w:rsidP="0007796A">
            <w:pPr>
              <w:pStyle w:val="BodyText"/>
            </w:pPr>
            <w:r>
              <w:t>$</w:t>
            </w:r>
          </w:p>
        </w:tc>
        <w:tc>
          <w:tcPr>
            <w:tcW w:w="3117" w:type="dxa"/>
            <w:gridSpan w:val="4"/>
            <w:shd w:val="clear" w:color="auto" w:fill="FFFFFF" w:themeFill="background1"/>
          </w:tcPr>
          <w:p w:rsidR="00751D18" w:rsidRPr="00D13C7C" w:rsidRDefault="00E071AC" w:rsidP="00612FFD">
            <w:pPr>
              <w:pStyle w:val="BodyText"/>
            </w:pPr>
            <w:r>
              <w:t xml:space="preserve">Bond: </w:t>
            </w:r>
            <w:r w:rsidR="00751D18">
              <w:t xml:space="preserve"> </w:t>
            </w:r>
            <w:r w:rsidR="00612FFD">
              <w:t>4 x weekly rent</w:t>
            </w:r>
          </w:p>
        </w:tc>
        <w:tc>
          <w:tcPr>
            <w:tcW w:w="3264" w:type="dxa"/>
            <w:gridSpan w:val="3"/>
            <w:shd w:val="clear" w:color="auto" w:fill="FFFFFF" w:themeFill="background1"/>
          </w:tcPr>
          <w:p w:rsidR="00751D18" w:rsidRPr="007D27BC" w:rsidRDefault="00A77087" w:rsidP="00A77087">
            <w:pPr>
              <w:pStyle w:val="BodyText"/>
              <w:rPr>
                <w:i/>
              </w:rPr>
            </w:pPr>
            <w:r>
              <w:t xml:space="preserve">Lease: </w:t>
            </w:r>
            <w:r w:rsidR="00751D18">
              <w:t xml:space="preserve"> 12 months    </w:t>
            </w:r>
          </w:p>
        </w:tc>
      </w:tr>
      <w:tr w:rsidR="00DA2B3D" w:rsidTr="00A77087">
        <w:tc>
          <w:tcPr>
            <w:tcW w:w="2073" w:type="dxa"/>
          </w:tcPr>
          <w:p w:rsidR="00DA2B3D" w:rsidRDefault="00DA2B3D" w:rsidP="00A77087">
            <w:pPr>
              <w:pStyle w:val="BodyText"/>
            </w:pPr>
            <w:r>
              <w:t>Move in Date:</w:t>
            </w:r>
          </w:p>
        </w:tc>
        <w:tc>
          <w:tcPr>
            <w:tcW w:w="1652" w:type="dxa"/>
            <w:gridSpan w:val="4"/>
          </w:tcPr>
          <w:p w:rsidR="00DA2B3D" w:rsidRPr="00D702BF" w:rsidRDefault="00A15382" w:rsidP="00A77087">
            <w:pPr>
              <w:pStyle w:val="BodyText"/>
              <w:rPr>
                <w:color w:val="BFBFBF"/>
              </w:rPr>
            </w:pPr>
            <w:proofErr w:type="spellStart"/>
            <w:r w:rsidRPr="00D702BF">
              <w:rPr>
                <w:color w:val="BFBFBF"/>
              </w:rPr>
              <w:t>dd</w:t>
            </w:r>
            <w:proofErr w:type="spellEnd"/>
            <w:r>
              <w:rPr>
                <w:color w:val="BFBFBF"/>
              </w:rPr>
              <w:t xml:space="preserve"> – </w:t>
            </w:r>
            <w:proofErr w:type="spellStart"/>
            <w:r>
              <w:rPr>
                <w:color w:val="BFBFBF"/>
              </w:rPr>
              <w:t>mmm</w:t>
            </w:r>
            <w:proofErr w:type="spellEnd"/>
            <w:r>
              <w:rPr>
                <w:color w:val="BFBFBF"/>
              </w:rPr>
              <w:t xml:space="preserve"> - </w:t>
            </w:r>
            <w:proofErr w:type="spellStart"/>
            <w:r w:rsidRPr="00D702BF">
              <w:rPr>
                <w:color w:val="BFBFBF"/>
              </w:rPr>
              <w:t>yy</w:t>
            </w:r>
            <w:proofErr w:type="spellEnd"/>
          </w:p>
        </w:tc>
        <w:tc>
          <w:tcPr>
            <w:tcW w:w="6381" w:type="dxa"/>
            <w:gridSpan w:val="7"/>
            <w:tcBorders>
              <w:bottom w:val="single" w:sz="4" w:space="0" w:color="999999"/>
            </w:tcBorders>
            <w:shd w:val="clear" w:color="auto" w:fill="F2F2F2"/>
          </w:tcPr>
          <w:p w:rsidR="00DA2B3D" w:rsidRPr="001F3B39" w:rsidRDefault="00DA2B3D" w:rsidP="00A77087">
            <w:pPr>
              <w:pStyle w:val="BodyText"/>
              <w:rPr>
                <w:i/>
              </w:rPr>
            </w:pPr>
            <w:r w:rsidRPr="001F3B39">
              <w:rPr>
                <w:i/>
              </w:rPr>
              <w:t>Please note this date should be as close to the available date</w:t>
            </w:r>
          </w:p>
        </w:tc>
      </w:tr>
      <w:tr w:rsidR="00DA2B3D" w:rsidTr="00A77087">
        <w:tc>
          <w:tcPr>
            <w:tcW w:w="2073" w:type="dxa"/>
          </w:tcPr>
          <w:p w:rsidR="00DA2B3D" w:rsidRDefault="00DA2B3D" w:rsidP="00A77087">
            <w:pPr>
              <w:pStyle w:val="BodyText"/>
            </w:pPr>
            <w:r>
              <w:t># adults/children:</w:t>
            </w:r>
          </w:p>
        </w:tc>
        <w:tc>
          <w:tcPr>
            <w:tcW w:w="1652" w:type="dxa"/>
            <w:gridSpan w:val="4"/>
          </w:tcPr>
          <w:p w:rsidR="00DA2B3D" w:rsidRDefault="00DA2B3D" w:rsidP="00A77087">
            <w:pPr>
              <w:pStyle w:val="BodyText"/>
            </w:pPr>
            <w:r>
              <w:t xml:space="preserve">      </w:t>
            </w:r>
          </w:p>
        </w:tc>
        <w:tc>
          <w:tcPr>
            <w:tcW w:w="6381" w:type="dxa"/>
            <w:gridSpan w:val="7"/>
          </w:tcPr>
          <w:p w:rsidR="00DA2B3D" w:rsidRDefault="00DA2B3D" w:rsidP="00A77087">
            <w:pPr>
              <w:pStyle w:val="BodyText"/>
            </w:pPr>
            <w:r>
              <w:t xml:space="preserve">Please compete this application page for each resident over 18          </w:t>
            </w:r>
          </w:p>
        </w:tc>
      </w:tr>
      <w:tr w:rsidR="00DA2B3D" w:rsidTr="00A77087">
        <w:tc>
          <w:tcPr>
            <w:tcW w:w="10106" w:type="dxa"/>
            <w:gridSpan w:val="12"/>
            <w:shd w:val="clear" w:color="auto" w:fill="B8CCE4" w:themeFill="accent1" w:themeFillTint="66"/>
          </w:tcPr>
          <w:p w:rsidR="00DA2B3D" w:rsidRPr="0026291B" w:rsidRDefault="00DA2B3D" w:rsidP="00A77087">
            <w:pPr>
              <w:pStyle w:val="BodyText"/>
              <w:rPr>
                <w:b/>
                <w:color w:val="FFFFFF"/>
              </w:rPr>
            </w:pPr>
            <w:r w:rsidRPr="002E7332">
              <w:rPr>
                <w:b/>
              </w:rPr>
              <w:t xml:space="preserve">PERSONAL INFORMATION / </w:t>
            </w:r>
            <w:r w:rsidR="00112142">
              <w:rPr>
                <w:b/>
              </w:rPr>
              <w:t>I</w:t>
            </w:r>
            <w:r w:rsidRPr="002E7332">
              <w:rPr>
                <w:b/>
              </w:rPr>
              <w:t>DENTIFICATION &amp; PREVIOUS RENTAL HISTORY</w:t>
            </w:r>
          </w:p>
        </w:tc>
      </w:tr>
      <w:tr w:rsidR="00DA2B3D" w:rsidTr="00A77087">
        <w:tc>
          <w:tcPr>
            <w:tcW w:w="2091" w:type="dxa"/>
            <w:gridSpan w:val="2"/>
          </w:tcPr>
          <w:p w:rsidR="00DA2B3D" w:rsidRDefault="00DA2B3D" w:rsidP="00A77087">
            <w:pPr>
              <w:pStyle w:val="BodyText"/>
            </w:pPr>
            <w:r>
              <w:t>Surname:</w:t>
            </w:r>
          </w:p>
        </w:tc>
        <w:tc>
          <w:tcPr>
            <w:tcW w:w="4471" w:type="dxa"/>
            <w:gridSpan w:val="6"/>
          </w:tcPr>
          <w:p w:rsidR="00DA2B3D" w:rsidRDefault="00DA2B3D" w:rsidP="00A77087">
            <w:pPr>
              <w:pStyle w:val="BodyText"/>
            </w:pPr>
            <w:r>
              <w:tab/>
            </w:r>
            <w:r>
              <w:tab/>
            </w:r>
            <w:r>
              <w:tab/>
            </w:r>
            <w:r>
              <w:tab/>
            </w:r>
          </w:p>
        </w:tc>
        <w:tc>
          <w:tcPr>
            <w:tcW w:w="3544" w:type="dxa"/>
            <w:gridSpan w:val="4"/>
          </w:tcPr>
          <w:p w:rsidR="00DA2B3D" w:rsidRDefault="00427100" w:rsidP="00A77087">
            <w:pPr>
              <w:pStyle w:val="BodyText"/>
            </w:pPr>
            <w:r>
              <w:fldChar w:fldCharType="begin">
                <w:ffData>
                  <w:name w:val="Check1"/>
                  <w:enabled/>
                  <w:calcOnExit w:val="0"/>
                  <w:checkBox>
                    <w:sizeAuto/>
                    <w:default w:val="0"/>
                  </w:checkBox>
                </w:ffData>
              </w:fldChar>
            </w:r>
            <w:r w:rsidR="00DA2B3D">
              <w:instrText xml:space="preserve"> FORMCHECKBOX </w:instrText>
            </w:r>
            <w:r>
              <w:fldChar w:fldCharType="separate"/>
            </w:r>
            <w:r>
              <w:fldChar w:fldCharType="end"/>
            </w:r>
            <w:r w:rsidR="00A77087">
              <w:t xml:space="preserve"> copy of ID included (licenc</w:t>
            </w:r>
            <w:r w:rsidR="00DA2B3D">
              <w:t xml:space="preserve">e/passport)            </w:t>
            </w:r>
          </w:p>
        </w:tc>
      </w:tr>
      <w:tr w:rsidR="00DA2B3D" w:rsidTr="00A77087">
        <w:tc>
          <w:tcPr>
            <w:tcW w:w="2091" w:type="dxa"/>
            <w:gridSpan w:val="2"/>
          </w:tcPr>
          <w:p w:rsidR="00DA2B3D" w:rsidRDefault="00DA2B3D" w:rsidP="00A77087">
            <w:pPr>
              <w:pStyle w:val="BodyText"/>
            </w:pPr>
            <w:r>
              <w:t>Given names:</w:t>
            </w:r>
          </w:p>
        </w:tc>
        <w:tc>
          <w:tcPr>
            <w:tcW w:w="8015" w:type="dxa"/>
            <w:gridSpan w:val="10"/>
          </w:tcPr>
          <w:p w:rsidR="00DA2B3D" w:rsidRDefault="00DA2B3D" w:rsidP="00A77087">
            <w:pPr>
              <w:pStyle w:val="BodyText"/>
            </w:pPr>
            <w:r>
              <w:tab/>
            </w:r>
            <w:r>
              <w:tab/>
            </w:r>
            <w:r>
              <w:tab/>
            </w:r>
            <w:r>
              <w:tab/>
            </w:r>
            <w:r>
              <w:tab/>
            </w:r>
            <w:r>
              <w:tab/>
            </w:r>
            <w:r>
              <w:tab/>
            </w:r>
            <w:r>
              <w:tab/>
            </w:r>
            <w:r>
              <w:tab/>
            </w:r>
            <w:r>
              <w:tab/>
            </w:r>
          </w:p>
        </w:tc>
      </w:tr>
      <w:tr w:rsidR="00DA2B3D" w:rsidTr="00A77087">
        <w:tc>
          <w:tcPr>
            <w:tcW w:w="2091" w:type="dxa"/>
            <w:gridSpan w:val="2"/>
          </w:tcPr>
          <w:p w:rsidR="00DA2B3D" w:rsidRDefault="00DA2B3D" w:rsidP="00A77087">
            <w:pPr>
              <w:pStyle w:val="BodyText"/>
            </w:pPr>
            <w:r>
              <w:t>Emergency contact:</w:t>
            </w:r>
          </w:p>
        </w:tc>
        <w:tc>
          <w:tcPr>
            <w:tcW w:w="8015" w:type="dxa"/>
            <w:gridSpan w:val="10"/>
          </w:tcPr>
          <w:p w:rsidR="00DA2B3D" w:rsidRDefault="00DA2B3D" w:rsidP="00A77087">
            <w:pPr>
              <w:pStyle w:val="BodyText"/>
            </w:pPr>
          </w:p>
        </w:tc>
      </w:tr>
      <w:tr w:rsidR="00DA2B3D" w:rsidTr="00A77087">
        <w:tc>
          <w:tcPr>
            <w:tcW w:w="2091" w:type="dxa"/>
            <w:gridSpan w:val="2"/>
          </w:tcPr>
          <w:p w:rsidR="00DA2B3D" w:rsidRDefault="00DA2B3D" w:rsidP="00BD37A2">
            <w:pPr>
              <w:pStyle w:val="BodyText"/>
            </w:pPr>
            <w:r>
              <w:t>Licen</w:t>
            </w:r>
            <w:r w:rsidR="00BD37A2">
              <w:t>c</w:t>
            </w:r>
            <w:r>
              <w:t>e number:</w:t>
            </w:r>
          </w:p>
        </w:tc>
        <w:tc>
          <w:tcPr>
            <w:tcW w:w="4471" w:type="dxa"/>
            <w:gridSpan w:val="6"/>
          </w:tcPr>
          <w:p w:rsidR="00DA2B3D" w:rsidRDefault="00DA2B3D" w:rsidP="00A77087">
            <w:pPr>
              <w:pStyle w:val="BodyText"/>
              <w:jc w:val="right"/>
            </w:pPr>
            <w:r>
              <w:tab/>
            </w:r>
            <w:r>
              <w:tab/>
            </w:r>
            <w:r>
              <w:tab/>
            </w:r>
            <w:r>
              <w:tab/>
            </w:r>
          </w:p>
        </w:tc>
        <w:bookmarkStart w:id="3" w:name="Check1"/>
        <w:tc>
          <w:tcPr>
            <w:tcW w:w="3544" w:type="dxa"/>
            <w:gridSpan w:val="4"/>
          </w:tcPr>
          <w:p w:rsidR="00DA2B3D" w:rsidRDefault="00427100" w:rsidP="00A77087">
            <w:pPr>
              <w:pStyle w:val="BodyText"/>
            </w:pPr>
            <w:r>
              <w:fldChar w:fldCharType="begin">
                <w:ffData>
                  <w:name w:val="Check1"/>
                  <w:enabled/>
                  <w:calcOnExit w:val="0"/>
                  <w:checkBox>
                    <w:sizeAuto/>
                    <w:default w:val="0"/>
                  </w:checkBox>
                </w:ffData>
              </w:fldChar>
            </w:r>
            <w:r w:rsidR="00DA2B3D">
              <w:instrText xml:space="preserve"> FORMCHECKBOX </w:instrText>
            </w:r>
            <w:r>
              <w:fldChar w:fldCharType="separate"/>
            </w:r>
            <w:r>
              <w:fldChar w:fldCharType="end"/>
            </w:r>
            <w:bookmarkEnd w:id="3"/>
            <w:r w:rsidR="00A77087">
              <w:t xml:space="preserve"> copy of drivers licenc</w:t>
            </w:r>
            <w:r w:rsidR="00DA2B3D">
              <w:t>e included</w:t>
            </w:r>
            <w:r w:rsidR="00DA2B3D">
              <w:tab/>
            </w:r>
          </w:p>
        </w:tc>
      </w:tr>
      <w:tr w:rsidR="00DA2B3D" w:rsidTr="00A77087">
        <w:tc>
          <w:tcPr>
            <w:tcW w:w="2091" w:type="dxa"/>
            <w:gridSpan w:val="2"/>
          </w:tcPr>
          <w:p w:rsidR="00DA2B3D" w:rsidRDefault="00DA2B3D" w:rsidP="00A77087">
            <w:pPr>
              <w:pStyle w:val="BodyText"/>
            </w:pPr>
            <w:r>
              <w:t>Passport number:</w:t>
            </w:r>
          </w:p>
        </w:tc>
        <w:tc>
          <w:tcPr>
            <w:tcW w:w="4471" w:type="dxa"/>
            <w:gridSpan w:val="6"/>
          </w:tcPr>
          <w:p w:rsidR="00DA2B3D" w:rsidRDefault="00DA2B3D" w:rsidP="00A77087">
            <w:pPr>
              <w:pStyle w:val="BodyText"/>
            </w:pPr>
            <w:r>
              <w:tab/>
            </w:r>
            <w:r>
              <w:tab/>
            </w:r>
            <w:r>
              <w:tab/>
            </w:r>
            <w:r>
              <w:tab/>
            </w:r>
          </w:p>
        </w:tc>
        <w:tc>
          <w:tcPr>
            <w:tcW w:w="3544" w:type="dxa"/>
            <w:gridSpan w:val="4"/>
          </w:tcPr>
          <w:p w:rsidR="00DA2B3D" w:rsidRDefault="00427100" w:rsidP="00A77087">
            <w:pPr>
              <w:pStyle w:val="BodyText"/>
            </w:pPr>
            <w:r>
              <w:fldChar w:fldCharType="begin">
                <w:ffData>
                  <w:name w:val="Check1"/>
                  <w:enabled/>
                  <w:calcOnExit w:val="0"/>
                  <w:checkBox>
                    <w:sizeAuto/>
                    <w:default w:val="0"/>
                  </w:checkBox>
                </w:ffData>
              </w:fldChar>
            </w:r>
            <w:r w:rsidR="00DA2B3D">
              <w:instrText xml:space="preserve"> FORMCHECKBOX </w:instrText>
            </w:r>
            <w:r>
              <w:fldChar w:fldCharType="separate"/>
            </w:r>
            <w:r>
              <w:fldChar w:fldCharType="end"/>
            </w:r>
            <w:r w:rsidR="00DA2B3D">
              <w:t xml:space="preserve"> copy of passport included</w:t>
            </w:r>
          </w:p>
        </w:tc>
      </w:tr>
      <w:tr w:rsidR="00CA1065" w:rsidTr="00CA1065">
        <w:tc>
          <w:tcPr>
            <w:tcW w:w="2091" w:type="dxa"/>
            <w:gridSpan w:val="2"/>
          </w:tcPr>
          <w:p w:rsidR="00CA1065" w:rsidRDefault="00CA1065" w:rsidP="00A77087">
            <w:pPr>
              <w:pStyle w:val="BodyText"/>
            </w:pPr>
            <w:r>
              <w:t>Date of birth:</w:t>
            </w:r>
          </w:p>
        </w:tc>
        <w:tc>
          <w:tcPr>
            <w:tcW w:w="4471" w:type="dxa"/>
            <w:gridSpan w:val="6"/>
          </w:tcPr>
          <w:p w:rsidR="00CA1065" w:rsidRDefault="00CA1065" w:rsidP="00A77087">
            <w:pPr>
              <w:pStyle w:val="BodyText"/>
            </w:pPr>
          </w:p>
        </w:tc>
        <w:tc>
          <w:tcPr>
            <w:tcW w:w="3544" w:type="dxa"/>
            <w:gridSpan w:val="4"/>
          </w:tcPr>
          <w:p w:rsidR="00CA1065" w:rsidRDefault="00CA1065" w:rsidP="00CA1065">
            <w:pPr>
              <w:pStyle w:val="Body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are you a smoker</w:t>
            </w:r>
          </w:p>
        </w:tc>
      </w:tr>
      <w:tr w:rsidR="00510278" w:rsidTr="00A77087">
        <w:tc>
          <w:tcPr>
            <w:tcW w:w="2091" w:type="dxa"/>
            <w:gridSpan w:val="2"/>
          </w:tcPr>
          <w:p w:rsidR="00510278" w:rsidRDefault="00510278" w:rsidP="00A77087">
            <w:pPr>
              <w:pStyle w:val="BodyText"/>
            </w:pPr>
            <w:r>
              <w:t>Phone/Mobile:</w:t>
            </w:r>
          </w:p>
        </w:tc>
        <w:tc>
          <w:tcPr>
            <w:tcW w:w="8015" w:type="dxa"/>
            <w:gridSpan w:val="10"/>
          </w:tcPr>
          <w:p w:rsidR="00510278" w:rsidRPr="00402897" w:rsidRDefault="00510278" w:rsidP="00CA1065">
            <w:pPr>
              <w:pStyle w:val="BodyText"/>
              <w:jc w:val="right"/>
              <w:rPr>
                <w:color w:val="808080" w:themeColor="background1" w:themeShade="80"/>
              </w:rPr>
            </w:pPr>
            <w:r w:rsidRPr="00402897">
              <w:rPr>
                <w:color w:val="808080" w:themeColor="background1" w:themeShade="80"/>
              </w:rPr>
              <w:t>Ple</w:t>
            </w:r>
            <w:r w:rsidR="00CA1065">
              <w:rPr>
                <w:color w:val="808080" w:themeColor="background1" w:themeShade="80"/>
              </w:rPr>
              <w:t>ase hyphen into 3 parts, ie 0450 677 542</w:t>
            </w:r>
          </w:p>
        </w:tc>
      </w:tr>
      <w:tr w:rsidR="00510278" w:rsidTr="00A77087">
        <w:tc>
          <w:tcPr>
            <w:tcW w:w="2091" w:type="dxa"/>
            <w:gridSpan w:val="2"/>
          </w:tcPr>
          <w:p w:rsidR="00510278" w:rsidRDefault="00510278" w:rsidP="00A77087">
            <w:pPr>
              <w:pStyle w:val="BodyText"/>
            </w:pPr>
            <w:r>
              <w:t>Email address:</w:t>
            </w:r>
          </w:p>
        </w:tc>
        <w:tc>
          <w:tcPr>
            <w:tcW w:w="8015" w:type="dxa"/>
            <w:gridSpan w:val="10"/>
          </w:tcPr>
          <w:p w:rsidR="00510278" w:rsidRDefault="00510278" w:rsidP="000F03EB">
            <w:pPr>
              <w:pStyle w:val="BodyText"/>
              <w:jc w:val="right"/>
            </w:pPr>
            <w:r w:rsidRPr="00402897">
              <w:rPr>
                <w:color w:val="808080" w:themeColor="background1" w:themeShade="80"/>
              </w:rPr>
              <w:t xml:space="preserve">Please </w:t>
            </w:r>
            <w:r>
              <w:rPr>
                <w:color w:val="808080" w:themeColor="background1" w:themeShade="80"/>
              </w:rPr>
              <w:t>write email as neat as possible</w:t>
            </w:r>
          </w:p>
        </w:tc>
      </w:tr>
      <w:tr w:rsidR="00510278" w:rsidTr="00A77087">
        <w:tc>
          <w:tcPr>
            <w:tcW w:w="2091" w:type="dxa"/>
            <w:gridSpan w:val="2"/>
          </w:tcPr>
          <w:p w:rsidR="00510278" w:rsidRDefault="00510278" w:rsidP="00A77087">
            <w:pPr>
              <w:pStyle w:val="BodyText"/>
            </w:pPr>
            <w:r>
              <w:t>Medicare number:</w:t>
            </w:r>
          </w:p>
        </w:tc>
        <w:tc>
          <w:tcPr>
            <w:tcW w:w="4471" w:type="dxa"/>
            <w:gridSpan w:val="6"/>
          </w:tcPr>
          <w:p w:rsidR="00510278" w:rsidRDefault="00510278" w:rsidP="00A77087">
            <w:pPr>
              <w:pStyle w:val="BodyText"/>
            </w:pPr>
          </w:p>
        </w:tc>
        <w:tc>
          <w:tcPr>
            <w:tcW w:w="3544" w:type="dxa"/>
            <w:gridSpan w:val="4"/>
          </w:tcPr>
          <w:p w:rsidR="00510278" w:rsidRDefault="00427100" w:rsidP="00A77087">
            <w:pPr>
              <w:pStyle w:val="BodyText"/>
            </w:pPr>
            <w:r>
              <w:fldChar w:fldCharType="begin">
                <w:ffData>
                  <w:name w:val="Check1"/>
                  <w:enabled/>
                  <w:calcOnExit w:val="0"/>
                  <w:checkBox>
                    <w:sizeAuto/>
                    <w:default w:val="0"/>
                  </w:checkBox>
                </w:ffData>
              </w:fldChar>
            </w:r>
            <w:r w:rsidR="00510278">
              <w:instrText xml:space="preserve"> FORMCHECKBOX </w:instrText>
            </w:r>
            <w:r>
              <w:fldChar w:fldCharType="separate"/>
            </w:r>
            <w:r>
              <w:fldChar w:fldCharType="end"/>
            </w:r>
            <w:r w:rsidR="00510278">
              <w:t xml:space="preserve"> copy of medicare card included</w:t>
            </w:r>
          </w:p>
        </w:tc>
      </w:tr>
      <w:tr w:rsidR="00CA1065" w:rsidTr="00CA1065">
        <w:tc>
          <w:tcPr>
            <w:tcW w:w="2091" w:type="dxa"/>
            <w:gridSpan w:val="2"/>
          </w:tcPr>
          <w:p w:rsidR="00CA1065" w:rsidRDefault="00CA1065" w:rsidP="00A77087">
            <w:pPr>
              <w:pStyle w:val="BodyText"/>
            </w:pPr>
            <w:r>
              <w:t>Car registration(s):</w:t>
            </w:r>
          </w:p>
        </w:tc>
        <w:tc>
          <w:tcPr>
            <w:tcW w:w="4471" w:type="dxa"/>
            <w:gridSpan w:val="6"/>
          </w:tcPr>
          <w:p w:rsidR="00CA1065" w:rsidRDefault="00CA1065" w:rsidP="00A77087">
            <w:pPr>
              <w:pStyle w:val="BodyText"/>
            </w:pPr>
          </w:p>
        </w:tc>
        <w:tc>
          <w:tcPr>
            <w:tcW w:w="3544" w:type="dxa"/>
            <w:gridSpan w:val="4"/>
          </w:tcPr>
          <w:p w:rsidR="00CA1065" w:rsidRDefault="00CA1065" w:rsidP="00CA1065">
            <w:pPr>
              <w:pStyle w:val="Body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are your vehicles loud/noisy</w:t>
            </w:r>
          </w:p>
        </w:tc>
      </w:tr>
      <w:tr w:rsidR="00510278" w:rsidTr="00A77087">
        <w:tc>
          <w:tcPr>
            <w:tcW w:w="2091" w:type="dxa"/>
            <w:gridSpan w:val="2"/>
            <w:vMerge w:val="restart"/>
          </w:tcPr>
          <w:p w:rsidR="00510278" w:rsidRDefault="00510278" w:rsidP="00A77087">
            <w:pPr>
              <w:pStyle w:val="BodyText"/>
            </w:pPr>
            <w:r>
              <w:t>Current address:</w:t>
            </w:r>
          </w:p>
          <w:p w:rsidR="00CA1065" w:rsidRDefault="00CA1065" w:rsidP="00CA1065">
            <w:pPr>
              <w:pStyle w:val="BodyText"/>
            </w:pPr>
            <w:r>
              <w:t>Agents telephone:</w:t>
            </w:r>
          </w:p>
          <w:p w:rsidR="00510278" w:rsidRDefault="00CA1065" w:rsidP="00A77087">
            <w:pPr>
              <w:pStyle w:val="BodyText"/>
            </w:pPr>
            <w:r>
              <w:t>Agents email:</w:t>
            </w:r>
          </w:p>
        </w:tc>
        <w:tc>
          <w:tcPr>
            <w:tcW w:w="8015" w:type="dxa"/>
            <w:gridSpan w:val="10"/>
          </w:tcPr>
          <w:p w:rsidR="00510278" w:rsidRDefault="00510278" w:rsidP="00A77087">
            <w:pPr>
              <w:pStyle w:val="BodyText"/>
            </w:pPr>
          </w:p>
        </w:tc>
      </w:tr>
      <w:tr w:rsidR="00510278" w:rsidTr="00A77087">
        <w:tc>
          <w:tcPr>
            <w:tcW w:w="2091" w:type="dxa"/>
            <w:gridSpan w:val="2"/>
            <w:vMerge/>
          </w:tcPr>
          <w:p w:rsidR="00510278" w:rsidRDefault="00510278" w:rsidP="00A77087">
            <w:pPr>
              <w:pStyle w:val="BodyText"/>
            </w:pPr>
          </w:p>
        </w:tc>
        <w:tc>
          <w:tcPr>
            <w:tcW w:w="4471" w:type="dxa"/>
            <w:gridSpan w:val="6"/>
          </w:tcPr>
          <w:p w:rsidR="00510278" w:rsidRDefault="00510278" w:rsidP="00A77087">
            <w:pPr>
              <w:pStyle w:val="BodyText"/>
            </w:pPr>
            <w:r>
              <w:tab/>
            </w:r>
            <w:r>
              <w:tab/>
            </w:r>
            <w:r>
              <w:tab/>
            </w:r>
            <w:r>
              <w:tab/>
            </w:r>
          </w:p>
        </w:tc>
        <w:tc>
          <w:tcPr>
            <w:tcW w:w="3544" w:type="dxa"/>
            <w:gridSpan w:val="4"/>
          </w:tcPr>
          <w:p w:rsidR="00510278" w:rsidRDefault="00427100" w:rsidP="00A77087">
            <w:pPr>
              <w:pStyle w:val="BodyText"/>
            </w:pPr>
            <w:r>
              <w:fldChar w:fldCharType="begin">
                <w:ffData>
                  <w:name w:val="Check1"/>
                  <w:enabled/>
                  <w:calcOnExit w:val="0"/>
                  <w:checkBox>
                    <w:sizeAuto/>
                    <w:default w:val="0"/>
                  </w:checkBox>
                </w:ffData>
              </w:fldChar>
            </w:r>
            <w:r w:rsidR="00510278">
              <w:instrText xml:space="preserve"> FORMCHECKBOX </w:instrText>
            </w:r>
            <w:r>
              <w:fldChar w:fldCharType="separate"/>
            </w:r>
            <w:r>
              <w:fldChar w:fldCharType="end"/>
            </w:r>
            <w:r w:rsidR="00510278">
              <w:t xml:space="preserve"> proof of address included</w:t>
            </w:r>
          </w:p>
        </w:tc>
      </w:tr>
      <w:tr w:rsidR="00510278" w:rsidTr="00A77087">
        <w:tc>
          <w:tcPr>
            <w:tcW w:w="2091" w:type="dxa"/>
            <w:gridSpan w:val="2"/>
            <w:vMerge/>
          </w:tcPr>
          <w:p w:rsidR="00510278" w:rsidRDefault="00510278" w:rsidP="00A77087">
            <w:pPr>
              <w:pStyle w:val="BodyText"/>
            </w:pPr>
          </w:p>
        </w:tc>
        <w:tc>
          <w:tcPr>
            <w:tcW w:w="4471" w:type="dxa"/>
            <w:gridSpan w:val="6"/>
          </w:tcPr>
          <w:p w:rsidR="00510278" w:rsidRDefault="00510278" w:rsidP="00A77087">
            <w:pPr>
              <w:pStyle w:val="BodyText"/>
            </w:pPr>
            <w:r>
              <w:tab/>
            </w:r>
            <w:r>
              <w:tab/>
            </w:r>
            <w:r>
              <w:tab/>
            </w:r>
            <w:r>
              <w:tab/>
            </w:r>
          </w:p>
        </w:tc>
        <w:tc>
          <w:tcPr>
            <w:tcW w:w="3544" w:type="dxa"/>
            <w:gridSpan w:val="4"/>
          </w:tcPr>
          <w:p w:rsidR="00510278" w:rsidRDefault="00427100" w:rsidP="00A77087">
            <w:pPr>
              <w:pStyle w:val="BodyText"/>
            </w:pPr>
            <w:r>
              <w:fldChar w:fldCharType="begin">
                <w:ffData>
                  <w:name w:val="Check1"/>
                  <w:enabled/>
                  <w:calcOnExit w:val="0"/>
                  <w:checkBox>
                    <w:sizeAuto/>
                    <w:default w:val="0"/>
                  </w:checkBox>
                </w:ffData>
              </w:fldChar>
            </w:r>
            <w:r w:rsidR="00510278">
              <w:instrText xml:space="preserve"> FORMCHECKBOX </w:instrText>
            </w:r>
            <w:r>
              <w:fldChar w:fldCharType="separate"/>
            </w:r>
            <w:r>
              <w:fldChar w:fldCharType="end"/>
            </w:r>
            <w:r w:rsidR="00510278">
              <w:t xml:space="preserve"> were you breached during tenancy</w:t>
            </w:r>
          </w:p>
        </w:tc>
      </w:tr>
      <w:tr w:rsidR="00510278" w:rsidTr="00A77087">
        <w:tc>
          <w:tcPr>
            <w:tcW w:w="2091" w:type="dxa"/>
            <w:gridSpan w:val="2"/>
          </w:tcPr>
          <w:p w:rsidR="00510278" w:rsidRDefault="00510278" w:rsidP="00A77087">
            <w:pPr>
              <w:pStyle w:val="BodyText"/>
            </w:pPr>
            <w:r>
              <w:t>Rent Paid per week:</w:t>
            </w:r>
          </w:p>
        </w:tc>
        <w:tc>
          <w:tcPr>
            <w:tcW w:w="4471" w:type="dxa"/>
            <w:gridSpan w:val="6"/>
          </w:tcPr>
          <w:p w:rsidR="00510278" w:rsidRDefault="00510278" w:rsidP="00A77087">
            <w:pPr>
              <w:pStyle w:val="BodyText"/>
            </w:pPr>
          </w:p>
        </w:tc>
        <w:tc>
          <w:tcPr>
            <w:tcW w:w="3544" w:type="dxa"/>
            <w:gridSpan w:val="4"/>
          </w:tcPr>
          <w:p w:rsidR="00510278" w:rsidRDefault="00427100" w:rsidP="00A77087">
            <w:pPr>
              <w:pStyle w:val="BodyText"/>
            </w:pPr>
            <w:r>
              <w:fldChar w:fldCharType="begin">
                <w:ffData>
                  <w:name w:val="Check1"/>
                  <w:enabled/>
                  <w:calcOnExit w:val="0"/>
                  <w:checkBox>
                    <w:sizeAuto/>
                    <w:default w:val="0"/>
                  </w:checkBox>
                </w:ffData>
              </w:fldChar>
            </w:r>
            <w:r w:rsidR="00510278">
              <w:instrText xml:space="preserve"> FORMCHECKBOX </w:instrText>
            </w:r>
            <w:r>
              <w:fldChar w:fldCharType="separate"/>
            </w:r>
            <w:r>
              <w:fldChar w:fldCharType="end"/>
            </w:r>
            <w:r w:rsidR="00510278">
              <w:t xml:space="preserve"> rental ledger/receipts included</w:t>
            </w:r>
          </w:p>
        </w:tc>
      </w:tr>
      <w:tr w:rsidR="00CA1065" w:rsidTr="007E7E2E">
        <w:tc>
          <w:tcPr>
            <w:tcW w:w="2091" w:type="dxa"/>
            <w:gridSpan w:val="2"/>
            <w:vMerge w:val="restart"/>
          </w:tcPr>
          <w:p w:rsidR="00CA1065" w:rsidRDefault="00CA1065" w:rsidP="00A77087">
            <w:pPr>
              <w:pStyle w:val="BodyText"/>
            </w:pPr>
            <w:r>
              <w:t>Previous address:</w:t>
            </w:r>
          </w:p>
          <w:p w:rsidR="00CA1065" w:rsidRDefault="00CA1065" w:rsidP="00CA1065">
            <w:pPr>
              <w:pStyle w:val="BodyText"/>
            </w:pPr>
            <w:r>
              <w:t>Agents email:</w:t>
            </w:r>
          </w:p>
        </w:tc>
        <w:tc>
          <w:tcPr>
            <w:tcW w:w="8015" w:type="dxa"/>
            <w:gridSpan w:val="10"/>
          </w:tcPr>
          <w:p w:rsidR="00CA1065" w:rsidRDefault="00CA1065" w:rsidP="00A77087">
            <w:pPr>
              <w:pStyle w:val="BodyText"/>
            </w:pPr>
          </w:p>
        </w:tc>
      </w:tr>
      <w:tr w:rsidR="00CA1065" w:rsidTr="00A77087">
        <w:tc>
          <w:tcPr>
            <w:tcW w:w="2091" w:type="dxa"/>
            <w:gridSpan w:val="2"/>
            <w:vMerge/>
          </w:tcPr>
          <w:p w:rsidR="00CA1065" w:rsidRDefault="00CA1065" w:rsidP="00CA1065">
            <w:pPr>
              <w:pStyle w:val="BodyText"/>
            </w:pPr>
          </w:p>
        </w:tc>
        <w:tc>
          <w:tcPr>
            <w:tcW w:w="4471" w:type="dxa"/>
            <w:gridSpan w:val="6"/>
          </w:tcPr>
          <w:p w:rsidR="00CA1065" w:rsidRDefault="00CA1065" w:rsidP="00A77087">
            <w:pPr>
              <w:pStyle w:val="BodyText"/>
            </w:pPr>
          </w:p>
        </w:tc>
        <w:tc>
          <w:tcPr>
            <w:tcW w:w="3544" w:type="dxa"/>
            <w:gridSpan w:val="4"/>
          </w:tcPr>
          <w:p w:rsidR="00CA1065" w:rsidRDefault="00CA1065" w:rsidP="00A77087">
            <w:pPr>
              <w:pStyle w:val="Body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were you breached during tenancy</w:t>
            </w:r>
          </w:p>
        </w:tc>
      </w:tr>
      <w:tr w:rsidR="00510278" w:rsidRPr="0026291B" w:rsidTr="00A77087">
        <w:tc>
          <w:tcPr>
            <w:tcW w:w="10106" w:type="dxa"/>
            <w:gridSpan w:val="12"/>
            <w:shd w:val="clear" w:color="auto" w:fill="B8CCE4" w:themeFill="accent1" w:themeFillTint="66"/>
          </w:tcPr>
          <w:p w:rsidR="00510278" w:rsidRPr="002E7332" w:rsidRDefault="00510278" w:rsidP="00A77087">
            <w:pPr>
              <w:pStyle w:val="BodyText"/>
              <w:rPr>
                <w:b/>
              </w:rPr>
            </w:pPr>
            <w:r w:rsidRPr="002E7332">
              <w:rPr>
                <w:b/>
              </w:rPr>
              <w:t>FINANCIAL INFORMATION</w:t>
            </w:r>
            <w:r>
              <w:rPr>
                <w:b/>
              </w:rPr>
              <w:t xml:space="preserve"> &amp; EMPLOYMENT DETAILS</w:t>
            </w:r>
          </w:p>
        </w:tc>
      </w:tr>
      <w:tr w:rsidR="00CA1065" w:rsidTr="00CA1065">
        <w:tc>
          <w:tcPr>
            <w:tcW w:w="2091" w:type="dxa"/>
            <w:gridSpan w:val="2"/>
          </w:tcPr>
          <w:p w:rsidR="00CA1065" w:rsidRDefault="00CA1065" w:rsidP="00A77087">
            <w:pPr>
              <w:pStyle w:val="BodyText"/>
            </w:pPr>
            <w:r>
              <w:t>Employment (role):</w:t>
            </w:r>
          </w:p>
        </w:tc>
        <w:tc>
          <w:tcPr>
            <w:tcW w:w="4471" w:type="dxa"/>
            <w:gridSpan w:val="6"/>
          </w:tcPr>
          <w:p w:rsidR="00CA1065" w:rsidRDefault="00CA1065" w:rsidP="00A77087">
            <w:pPr>
              <w:pStyle w:val="BodyText"/>
            </w:pPr>
          </w:p>
        </w:tc>
        <w:tc>
          <w:tcPr>
            <w:tcW w:w="3544" w:type="dxa"/>
            <w:gridSpan w:val="4"/>
          </w:tcPr>
          <w:p w:rsidR="00CA1065" w:rsidRDefault="00CA1065" w:rsidP="00A77087">
            <w:pPr>
              <w:pStyle w:val="BodyText"/>
            </w:pPr>
            <w:r>
              <w:t>Employment length:</w:t>
            </w:r>
          </w:p>
        </w:tc>
      </w:tr>
      <w:tr w:rsidR="00510278" w:rsidTr="00A77087">
        <w:tc>
          <w:tcPr>
            <w:tcW w:w="2091" w:type="dxa"/>
            <w:gridSpan w:val="2"/>
          </w:tcPr>
          <w:p w:rsidR="00510278" w:rsidRDefault="00510278" w:rsidP="00A77087">
            <w:pPr>
              <w:pStyle w:val="BodyText"/>
            </w:pPr>
            <w:r>
              <w:t>Employers name:</w:t>
            </w:r>
          </w:p>
        </w:tc>
        <w:tc>
          <w:tcPr>
            <w:tcW w:w="8015" w:type="dxa"/>
            <w:gridSpan w:val="10"/>
          </w:tcPr>
          <w:p w:rsidR="00510278" w:rsidRDefault="00510278" w:rsidP="00A77087">
            <w:pPr>
              <w:pStyle w:val="BodyText"/>
            </w:pPr>
          </w:p>
        </w:tc>
      </w:tr>
      <w:tr w:rsidR="00510278" w:rsidTr="00A77087">
        <w:tc>
          <w:tcPr>
            <w:tcW w:w="2091" w:type="dxa"/>
            <w:gridSpan w:val="2"/>
          </w:tcPr>
          <w:p w:rsidR="00510278" w:rsidRDefault="00510278" w:rsidP="00A77087">
            <w:pPr>
              <w:pStyle w:val="BodyText"/>
            </w:pPr>
            <w:r>
              <w:t>Employers address:</w:t>
            </w:r>
          </w:p>
        </w:tc>
        <w:tc>
          <w:tcPr>
            <w:tcW w:w="8015" w:type="dxa"/>
            <w:gridSpan w:val="10"/>
          </w:tcPr>
          <w:p w:rsidR="00510278" w:rsidRDefault="00510278" w:rsidP="00A77087">
            <w:pPr>
              <w:pStyle w:val="BodyText"/>
            </w:pPr>
          </w:p>
        </w:tc>
      </w:tr>
      <w:tr w:rsidR="00510278" w:rsidTr="00A77087">
        <w:tc>
          <w:tcPr>
            <w:tcW w:w="2091" w:type="dxa"/>
            <w:gridSpan w:val="2"/>
          </w:tcPr>
          <w:p w:rsidR="00510278" w:rsidRDefault="00510278" w:rsidP="00A77087">
            <w:pPr>
              <w:pStyle w:val="BodyText"/>
            </w:pPr>
            <w:r>
              <w:t>Employers phone:</w:t>
            </w:r>
          </w:p>
        </w:tc>
        <w:tc>
          <w:tcPr>
            <w:tcW w:w="8015" w:type="dxa"/>
            <w:gridSpan w:val="10"/>
          </w:tcPr>
          <w:p w:rsidR="00510278" w:rsidRDefault="00510278" w:rsidP="00A77087">
            <w:pPr>
              <w:pStyle w:val="BodyText"/>
            </w:pPr>
          </w:p>
        </w:tc>
      </w:tr>
      <w:tr w:rsidR="00510278" w:rsidTr="00A77087">
        <w:tc>
          <w:tcPr>
            <w:tcW w:w="2091" w:type="dxa"/>
            <w:gridSpan w:val="2"/>
          </w:tcPr>
          <w:p w:rsidR="00510278" w:rsidRDefault="00510278" w:rsidP="00A77087">
            <w:pPr>
              <w:pStyle w:val="BodyText"/>
            </w:pPr>
            <w:r>
              <w:t>Income per week:</w:t>
            </w:r>
          </w:p>
        </w:tc>
        <w:tc>
          <w:tcPr>
            <w:tcW w:w="4471" w:type="dxa"/>
            <w:gridSpan w:val="6"/>
          </w:tcPr>
          <w:p w:rsidR="00510278" w:rsidRDefault="00510278" w:rsidP="00A77087">
            <w:pPr>
              <w:pStyle w:val="BodyText"/>
            </w:pPr>
            <w:r>
              <w:tab/>
            </w:r>
            <w:r>
              <w:tab/>
            </w:r>
            <w:r>
              <w:tab/>
            </w:r>
            <w:r>
              <w:tab/>
            </w:r>
          </w:p>
        </w:tc>
        <w:tc>
          <w:tcPr>
            <w:tcW w:w="3544" w:type="dxa"/>
            <w:gridSpan w:val="4"/>
          </w:tcPr>
          <w:p w:rsidR="00510278" w:rsidRDefault="00427100" w:rsidP="00A77087">
            <w:pPr>
              <w:pStyle w:val="BodyText"/>
            </w:pPr>
            <w:r>
              <w:fldChar w:fldCharType="begin">
                <w:ffData>
                  <w:name w:val="Check1"/>
                  <w:enabled/>
                  <w:calcOnExit w:val="0"/>
                  <w:checkBox>
                    <w:sizeAuto/>
                    <w:default w:val="0"/>
                  </w:checkBox>
                </w:ffData>
              </w:fldChar>
            </w:r>
            <w:r w:rsidR="00510278">
              <w:instrText xml:space="preserve"> FORMCHECKBOX </w:instrText>
            </w:r>
            <w:r>
              <w:fldChar w:fldCharType="separate"/>
            </w:r>
            <w:r>
              <w:fldChar w:fldCharType="end"/>
            </w:r>
            <w:r w:rsidR="00510278">
              <w:t xml:space="preserve"> copy of recent pay-slips</w:t>
            </w:r>
          </w:p>
        </w:tc>
      </w:tr>
      <w:tr w:rsidR="00510278" w:rsidTr="00A77087">
        <w:tc>
          <w:tcPr>
            <w:tcW w:w="2091" w:type="dxa"/>
            <w:gridSpan w:val="2"/>
          </w:tcPr>
          <w:p w:rsidR="00510278" w:rsidRDefault="003B4C8E" w:rsidP="00A77087">
            <w:pPr>
              <w:pStyle w:val="BodyText"/>
            </w:pPr>
            <w:r>
              <w:t>B</w:t>
            </w:r>
            <w:r w:rsidR="00510278">
              <w:t>ank statement:</w:t>
            </w:r>
          </w:p>
        </w:tc>
        <w:tc>
          <w:tcPr>
            <w:tcW w:w="8015" w:type="dxa"/>
            <w:gridSpan w:val="10"/>
          </w:tcPr>
          <w:p w:rsidR="00510278" w:rsidRDefault="00427100" w:rsidP="00A77087">
            <w:pPr>
              <w:pStyle w:val="BodyText"/>
            </w:pPr>
            <w:r>
              <w:fldChar w:fldCharType="begin">
                <w:ffData>
                  <w:name w:val="Check1"/>
                  <w:enabled/>
                  <w:calcOnExit w:val="0"/>
                  <w:checkBox>
                    <w:sizeAuto/>
                    <w:default w:val="0"/>
                  </w:checkBox>
                </w:ffData>
              </w:fldChar>
            </w:r>
            <w:r w:rsidR="00510278">
              <w:instrText xml:space="preserve"> FORMCHECKBOX </w:instrText>
            </w:r>
            <w:r>
              <w:fldChar w:fldCharType="separate"/>
            </w:r>
            <w:r>
              <w:fldChar w:fldCharType="end"/>
            </w:r>
            <w:r w:rsidR="00510278">
              <w:t xml:space="preserve"> bank statements may be included to show tenant has sufficient funds to afford rent</w:t>
            </w:r>
          </w:p>
        </w:tc>
      </w:tr>
      <w:tr w:rsidR="00510278" w:rsidRPr="0026291B" w:rsidTr="00A77087">
        <w:tc>
          <w:tcPr>
            <w:tcW w:w="10106" w:type="dxa"/>
            <w:gridSpan w:val="12"/>
            <w:shd w:val="clear" w:color="auto" w:fill="B8CCE4" w:themeFill="accent1" w:themeFillTint="66"/>
          </w:tcPr>
          <w:p w:rsidR="00510278" w:rsidRPr="002E7332" w:rsidRDefault="00510278" w:rsidP="00A77087">
            <w:pPr>
              <w:pStyle w:val="BodyText"/>
              <w:rPr>
                <w:b/>
              </w:rPr>
            </w:pPr>
            <w:r w:rsidRPr="002E7332">
              <w:rPr>
                <w:b/>
              </w:rPr>
              <w:t>OFFICE USE ONLY</w:t>
            </w:r>
          </w:p>
        </w:tc>
      </w:tr>
      <w:tr w:rsidR="00510278" w:rsidTr="00E502D1">
        <w:tc>
          <w:tcPr>
            <w:tcW w:w="2451" w:type="dxa"/>
            <w:gridSpan w:val="3"/>
          </w:tcPr>
          <w:p w:rsidR="00510278" w:rsidRDefault="00427100" w:rsidP="00A77087">
            <w:pPr>
              <w:pStyle w:val="BodyText"/>
            </w:pPr>
            <w:r>
              <w:fldChar w:fldCharType="begin">
                <w:ffData>
                  <w:name w:val="Check1"/>
                  <w:enabled/>
                  <w:calcOnExit w:val="0"/>
                  <w:checkBox>
                    <w:sizeAuto/>
                    <w:default w:val="0"/>
                  </w:checkBox>
                </w:ffData>
              </w:fldChar>
            </w:r>
            <w:r w:rsidR="00510278">
              <w:instrText xml:space="preserve"> FORMCHECKBOX </w:instrText>
            </w:r>
            <w:r>
              <w:fldChar w:fldCharType="separate"/>
            </w:r>
            <w:r>
              <w:fldChar w:fldCharType="end"/>
            </w:r>
            <w:r w:rsidR="00510278">
              <w:t xml:space="preserve"> application complete     </w:t>
            </w:r>
          </w:p>
        </w:tc>
        <w:tc>
          <w:tcPr>
            <w:tcW w:w="1134" w:type="dxa"/>
          </w:tcPr>
          <w:p w:rsidR="00510278" w:rsidRDefault="00427100" w:rsidP="00A77087">
            <w:pPr>
              <w:pStyle w:val="BodyText"/>
            </w:pPr>
            <w:r>
              <w:fldChar w:fldCharType="begin">
                <w:ffData>
                  <w:name w:val="Check1"/>
                  <w:enabled/>
                  <w:calcOnExit w:val="0"/>
                  <w:checkBox>
                    <w:sizeAuto/>
                    <w:default w:val="0"/>
                  </w:checkBox>
                </w:ffData>
              </w:fldChar>
            </w:r>
            <w:r w:rsidR="00510278">
              <w:instrText xml:space="preserve"> FORMCHECKBOX </w:instrText>
            </w:r>
            <w:r>
              <w:fldChar w:fldCharType="separate"/>
            </w:r>
            <w:r>
              <w:fldChar w:fldCharType="end"/>
            </w:r>
            <w:r w:rsidR="00510278">
              <w:t xml:space="preserve"> TICA                  </w:t>
            </w:r>
          </w:p>
        </w:tc>
        <w:tc>
          <w:tcPr>
            <w:tcW w:w="1418" w:type="dxa"/>
            <w:gridSpan w:val="2"/>
          </w:tcPr>
          <w:p w:rsidR="00510278" w:rsidRDefault="00427100" w:rsidP="00A77087">
            <w:pPr>
              <w:pStyle w:val="BodyText"/>
            </w:pPr>
            <w:r>
              <w:fldChar w:fldCharType="begin">
                <w:ffData>
                  <w:name w:val="Check1"/>
                  <w:enabled/>
                  <w:calcOnExit w:val="0"/>
                  <w:checkBox>
                    <w:sizeAuto/>
                    <w:default w:val="0"/>
                  </w:checkBox>
                </w:ffData>
              </w:fldChar>
            </w:r>
            <w:r w:rsidR="00510278">
              <w:instrText xml:space="preserve"> FORMCHECKBOX </w:instrText>
            </w:r>
            <w:r>
              <w:fldChar w:fldCharType="separate"/>
            </w:r>
            <w:r>
              <w:fldChar w:fldCharType="end"/>
            </w:r>
            <w:r w:rsidR="00510278">
              <w:t xml:space="preserve"> Finance       </w:t>
            </w:r>
          </w:p>
        </w:tc>
        <w:tc>
          <w:tcPr>
            <w:tcW w:w="1417" w:type="dxa"/>
          </w:tcPr>
          <w:p w:rsidR="00510278" w:rsidRDefault="00427100" w:rsidP="00A77087">
            <w:pPr>
              <w:pStyle w:val="BodyText"/>
            </w:pPr>
            <w:r>
              <w:fldChar w:fldCharType="begin">
                <w:ffData>
                  <w:name w:val="Check1"/>
                  <w:enabled/>
                  <w:calcOnExit w:val="0"/>
                  <w:checkBox>
                    <w:sizeAuto/>
                    <w:default w:val="0"/>
                  </w:checkBox>
                </w:ffData>
              </w:fldChar>
            </w:r>
            <w:r w:rsidR="00510278">
              <w:instrText xml:space="preserve"> FORMCHECKBOX </w:instrText>
            </w:r>
            <w:r>
              <w:fldChar w:fldCharType="separate"/>
            </w:r>
            <w:r>
              <w:fldChar w:fldCharType="end"/>
            </w:r>
            <w:r w:rsidR="00510278">
              <w:t xml:space="preserve"> Approved      </w:t>
            </w:r>
          </w:p>
        </w:tc>
        <w:tc>
          <w:tcPr>
            <w:tcW w:w="1276" w:type="dxa"/>
            <w:gridSpan w:val="3"/>
          </w:tcPr>
          <w:p w:rsidR="00510278" w:rsidRDefault="00427100" w:rsidP="00A77087">
            <w:pPr>
              <w:pStyle w:val="BodyText"/>
            </w:pPr>
            <w:r>
              <w:fldChar w:fldCharType="begin">
                <w:ffData>
                  <w:name w:val="Check1"/>
                  <w:enabled/>
                  <w:calcOnExit w:val="0"/>
                  <w:checkBox>
                    <w:sizeAuto/>
                    <w:default w:val="0"/>
                  </w:checkBox>
                </w:ffData>
              </w:fldChar>
            </w:r>
            <w:r w:rsidR="00510278">
              <w:instrText xml:space="preserve"> FORMCHECKBOX </w:instrText>
            </w:r>
            <w:r>
              <w:fldChar w:fldCharType="separate"/>
            </w:r>
            <w:r>
              <w:fldChar w:fldCharType="end"/>
            </w:r>
            <w:r w:rsidR="00510278">
              <w:t xml:space="preserve"> Owner       </w:t>
            </w:r>
          </w:p>
        </w:tc>
        <w:tc>
          <w:tcPr>
            <w:tcW w:w="1276" w:type="dxa"/>
          </w:tcPr>
          <w:p w:rsidR="00510278" w:rsidRDefault="00427100" w:rsidP="00A77087">
            <w:pPr>
              <w:pStyle w:val="BodyText"/>
            </w:pPr>
            <w:r>
              <w:fldChar w:fldCharType="begin">
                <w:ffData>
                  <w:name w:val="Check1"/>
                  <w:enabled/>
                  <w:calcOnExit w:val="0"/>
                  <w:checkBox>
                    <w:sizeAuto/>
                    <w:default w:val="0"/>
                  </w:checkBox>
                </w:ffData>
              </w:fldChar>
            </w:r>
            <w:r w:rsidR="00510278">
              <w:instrText xml:space="preserve"> FORMCHECKBOX </w:instrText>
            </w:r>
            <w:r>
              <w:fldChar w:fldCharType="separate"/>
            </w:r>
            <w:r>
              <w:fldChar w:fldCharType="end"/>
            </w:r>
            <w:r w:rsidR="00510278">
              <w:t xml:space="preserve"> Payment       </w:t>
            </w:r>
          </w:p>
        </w:tc>
        <w:tc>
          <w:tcPr>
            <w:tcW w:w="1134" w:type="dxa"/>
          </w:tcPr>
          <w:p w:rsidR="00510278" w:rsidRDefault="00427100" w:rsidP="00E502D1">
            <w:pPr>
              <w:pStyle w:val="BodyText"/>
            </w:pPr>
            <w:r>
              <w:fldChar w:fldCharType="begin">
                <w:ffData>
                  <w:name w:val="Check1"/>
                  <w:enabled/>
                  <w:calcOnExit w:val="0"/>
                  <w:checkBox>
                    <w:sizeAuto/>
                    <w:default w:val="0"/>
                  </w:checkBox>
                </w:ffData>
              </w:fldChar>
            </w:r>
            <w:r w:rsidR="00510278">
              <w:instrText xml:space="preserve"> FORMCHECKBOX </w:instrText>
            </w:r>
            <w:r>
              <w:fldChar w:fldCharType="separate"/>
            </w:r>
            <w:r>
              <w:fldChar w:fldCharType="end"/>
            </w:r>
            <w:r w:rsidR="00510278">
              <w:t xml:space="preserve"> Power</w:t>
            </w:r>
          </w:p>
        </w:tc>
      </w:tr>
    </w:tbl>
    <w:p w:rsidR="00DA2B3D" w:rsidRDefault="00DA2B3D" w:rsidP="00F95534">
      <w:pPr>
        <w:spacing w:after="200" w:line="276" w:lineRule="auto"/>
        <w:ind w:left="-567"/>
        <w:jc w:val="center"/>
        <w:rPr>
          <w:rFonts w:ascii="Calibri" w:eastAsia="Times" w:hAnsi="Calibri" w:cs="Arial"/>
          <w:i/>
          <w:sz w:val="30"/>
          <w:szCs w:val="24"/>
        </w:rPr>
      </w:pPr>
      <w:r>
        <w:br/>
      </w:r>
      <w:r>
        <w:rPr>
          <w:i/>
          <w:noProof/>
          <w:lang w:eastAsia="en-AU"/>
        </w:rPr>
        <w:drawing>
          <wp:inline distT="0" distB="0" distL="0" distR="0">
            <wp:extent cx="119680" cy="117043"/>
            <wp:effectExtent l="19050" t="0" r="0" b="0"/>
            <wp:docPr id="4" name="Picture 0" descr="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ng"/>
                    <pic:cNvPicPr/>
                  </pic:nvPicPr>
                  <pic:blipFill>
                    <a:blip r:embed="rId8" cstate="print"/>
                    <a:stretch>
                      <a:fillRect/>
                    </a:stretch>
                  </pic:blipFill>
                  <pic:spPr>
                    <a:xfrm>
                      <a:off x="0" y="0"/>
                      <a:ext cx="120605" cy="117948"/>
                    </a:xfrm>
                    <a:prstGeom prst="rect">
                      <a:avLst/>
                    </a:prstGeom>
                  </pic:spPr>
                </pic:pic>
              </a:graphicData>
            </a:graphic>
          </wp:inline>
        </w:drawing>
      </w:r>
      <w:r>
        <w:rPr>
          <w:i/>
        </w:rPr>
        <w:t xml:space="preserve"> </w:t>
      </w:r>
      <w:r w:rsidR="00F95534">
        <w:rPr>
          <w:i/>
        </w:rPr>
        <w:t xml:space="preserve">Please </w:t>
      </w:r>
      <w:r>
        <w:rPr>
          <w:i/>
        </w:rPr>
        <w:t xml:space="preserve">like our </w:t>
      </w:r>
      <w:r w:rsidRPr="003A4236">
        <w:rPr>
          <w:i/>
        </w:rPr>
        <w:t>facebook page</w:t>
      </w:r>
      <w:r w:rsidRPr="002F151D">
        <w:t xml:space="preserve"> </w:t>
      </w:r>
      <w:hyperlink r:id="rId9" w:history="1">
        <w:r>
          <w:rPr>
            <w:rStyle w:val="Hyperlink"/>
            <w:i/>
          </w:rPr>
          <w:t>https://www.facebook.com/vistagreentownhouses/</w:t>
        </w:r>
      </w:hyperlink>
      <w:r>
        <w:rPr>
          <w:rFonts w:ascii="Calibri" w:hAnsi="Calibri"/>
          <w:i/>
          <w:sz w:val="30"/>
        </w:rPr>
        <w:br w:type="page"/>
      </w:r>
    </w:p>
    <w:p w:rsidR="00DA2B3D" w:rsidRPr="00174812" w:rsidRDefault="00DA2B3D" w:rsidP="00DA2B3D">
      <w:pPr>
        <w:pStyle w:val="Subtitle"/>
        <w:rPr>
          <w:rFonts w:ascii="Calibri" w:hAnsi="Calibri"/>
          <w:i/>
          <w:sz w:val="34"/>
        </w:rPr>
      </w:pPr>
      <w:r w:rsidRPr="00174812">
        <w:rPr>
          <w:rFonts w:ascii="Calibri" w:hAnsi="Calibri"/>
          <w:i/>
          <w:sz w:val="34"/>
        </w:rPr>
        <w:lastRenderedPageBreak/>
        <w:t>ANNEXURE A TO TENANCY AGREEMENT</w:t>
      </w:r>
    </w:p>
    <w:p w:rsidR="00DA2B3D" w:rsidRDefault="00DA2B3D" w:rsidP="00DA2B3D">
      <w:pPr>
        <w:pStyle w:val="Header"/>
        <w:numPr>
          <w:ilvl w:val="0"/>
          <w:numId w:val="13"/>
        </w:numPr>
        <w:tabs>
          <w:tab w:val="clear" w:pos="4680"/>
          <w:tab w:val="clear" w:pos="9360"/>
          <w:tab w:val="left" w:pos="-284"/>
          <w:tab w:val="center" w:pos="4320"/>
          <w:tab w:val="right" w:pos="11199"/>
        </w:tabs>
        <w:ind w:left="-284" w:right="-754" w:hanging="294"/>
        <w:jc w:val="both"/>
        <w:rPr>
          <w:rFonts w:ascii="Calibri" w:hAnsi="Calibri" w:cs="Arial"/>
          <w:sz w:val="18"/>
        </w:rPr>
      </w:pPr>
      <w:r>
        <w:rPr>
          <w:rFonts w:ascii="Calibri" w:hAnsi="Calibri" w:cs="Arial"/>
          <w:sz w:val="18"/>
        </w:rPr>
        <w:t>I/We acknowledge this annexure forms part of our Tenancy Agreement.</w:t>
      </w:r>
      <w:r>
        <w:rPr>
          <w:rFonts w:ascii="Calibri" w:hAnsi="Calibri" w:cs="Arial"/>
          <w:sz w:val="18"/>
        </w:rPr>
        <w:tab/>
      </w:r>
    </w:p>
    <w:p w:rsidR="00DA2B3D" w:rsidRDefault="00DA2B3D" w:rsidP="00DA2B3D">
      <w:pPr>
        <w:pStyle w:val="Header"/>
        <w:tabs>
          <w:tab w:val="left" w:pos="-284"/>
          <w:tab w:val="right" w:pos="11199"/>
        </w:tabs>
        <w:ind w:left="-284" w:right="-754" w:hanging="294"/>
        <w:jc w:val="both"/>
        <w:rPr>
          <w:rFonts w:ascii="Calibri" w:hAnsi="Calibri" w:cs="Arial"/>
          <w:sz w:val="18"/>
        </w:rPr>
      </w:pPr>
    </w:p>
    <w:p w:rsidR="00DA2B3D" w:rsidRPr="0047510D" w:rsidRDefault="00DA2B3D" w:rsidP="00DA2B3D">
      <w:pPr>
        <w:pStyle w:val="Header"/>
        <w:numPr>
          <w:ilvl w:val="0"/>
          <w:numId w:val="13"/>
        </w:numPr>
        <w:tabs>
          <w:tab w:val="clear" w:pos="4680"/>
          <w:tab w:val="clear" w:pos="9360"/>
          <w:tab w:val="left" w:pos="-142"/>
          <w:tab w:val="right" w:pos="11199"/>
        </w:tabs>
        <w:ind w:left="-284" w:right="-754" w:hanging="294"/>
        <w:jc w:val="both"/>
        <w:rPr>
          <w:rFonts w:ascii="Calibri" w:hAnsi="Calibri" w:cs="Arial"/>
          <w:sz w:val="18"/>
        </w:rPr>
      </w:pPr>
      <w:r w:rsidRPr="0047510D">
        <w:rPr>
          <w:rFonts w:ascii="Calibri" w:hAnsi="Calibri" w:cs="Arial"/>
          <w:sz w:val="18"/>
        </w:rPr>
        <w:t>I/We acknowledge that should my/our application be accepted I/we am/are required to pay two weeks rent in advance plus bond. I/We acknowledge once payment is made that should I/we change my/our mind</w:t>
      </w:r>
      <w:r>
        <w:rPr>
          <w:rFonts w:ascii="Calibri" w:hAnsi="Calibri" w:cs="Arial"/>
          <w:sz w:val="18"/>
        </w:rPr>
        <w:t xml:space="preserve">, one weeks’ rent will be </w:t>
      </w:r>
      <w:r w:rsidRPr="0047510D">
        <w:rPr>
          <w:rFonts w:ascii="Calibri" w:hAnsi="Calibri" w:cs="Arial"/>
          <w:sz w:val="18"/>
        </w:rPr>
        <w:t>forfeit</w:t>
      </w:r>
      <w:r>
        <w:rPr>
          <w:rFonts w:ascii="Calibri" w:hAnsi="Calibri" w:cs="Arial"/>
          <w:sz w:val="18"/>
        </w:rPr>
        <w:t>ed.</w:t>
      </w:r>
    </w:p>
    <w:p w:rsidR="00DA2B3D" w:rsidRDefault="00DA2B3D" w:rsidP="00DA2B3D">
      <w:pPr>
        <w:pStyle w:val="ListParagraph"/>
        <w:rPr>
          <w:rFonts w:ascii="Calibri" w:hAnsi="Calibri" w:cs="Arial"/>
          <w:sz w:val="18"/>
        </w:rPr>
      </w:pPr>
    </w:p>
    <w:p w:rsidR="00DA2B3D" w:rsidRDefault="00DA2B3D" w:rsidP="00DA2B3D">
      <w:pPr>
        <w:pStyle w:val="Header"/>
        <w:numPr>
          <w:ilvl w:val="0"/>
          <w:numId w:val="13"/>
        </w:numPr>
        <w:tabs>
          <w:tab w:val="clear" w:pos="4680"/>
          <w:tab w:val="clear" w:pos="9360"/>
          <w:tab w:val="left" w:pos="-142"/>
          <w:tab w:val="right" w:pos="11199"/>
        </w:tabs>
        <w:ind w:left="-284" w:right="-754" w:hanging="294"/>
        <w:jc w:val="both"/>
        <w:rPr>
          <w:rFonts w:ascii="Calibri" w:hAnsi="Calibri" w:cs="Arial"/>
          <w:sz w:val="18"/>
        </w:rPr>
      </w:pPr>
      <w:r>
        <w:rPr>
          <w:rFonts w:ascii="Calibri" w:hAnsi="Calibri" w:cs="Arial"/>
          <w:sz w:val="18"/>
        </w:rPr>
        <w:t xml:space="preserve">I/We acknowledge receipt of the </w:t>
      </w:r>
      <w:r>
        <w:rPr>
          <w:rFonts w:ascii="Calibri" w:hAnsi="Calibri" w:cs="Arial"/>
          <w:b/>
          <w:sz w:val="18"/>
        </w:rPr>
        <w:t>Body Corporate by-laws</w:t>
      </w:r>
      <w:r>
        <w:rPr>
          <w:rFonts w:ascii="Calibri" w:hAnsi="Calibri" w:cs="Arial"/>
          <w:sz w:val="18"/>
        </w:rPr>
        <w:t xml:space="preserve"> (attached to initial lease) which I/We agree to comply in full.  </w:t>
      </w:r>
    </w:p>
    <w:p w:rsidR="00DA2B3D" w:rsidRDefault="00DA2B3D" w:rsidP="00DA2B3D">
      <w:pPr>
        <w:pStyle w:val="ListParagraph"/>
        <w:rPr>
          <w:rFonts w:ascii="Calibri" w:hAnsi="Calibri" w:cs="Arial"/>
          <w:sz w:val="18"/>
        </w:rPr>
      </w:pPr>
    </w:p>
    <w:p w:rsidR="00DA2B3D" w:rsidRDefault="00DA2B3D" w:rsidP="00DA2B3D">
      <w:pPr>
        <w:pStyle w:val="Header"/>
        <w:numPr>
          <w:ilvl w:val="0"/>
          <w:numId w:val="13"/>
        </w:numPr>
        <w:tabs>
          <w:tab w:val="clear" w:pos="4680"/>
          <w:tab w:val="clear" w:pos="9360"/>
          <w:tab w:val="left" w:pos="-142"/>
          <w:tab w:val="right" w:pos="11199"/>
        </w:tabs>
        <w:ind w:left="-284" w:right="-754" w:hanging="294"/>
        <w:jc w:val="both"/>
        <w:rPr>
          <w:rFonts w:ascii="Calibri" w:hAnsi="Calibri" w:cs="Arial"/>
          <w:sz w:val="18"/>
        </w:rPr>
      </w:pPr>
      <w:r>
        <w:rPr>
          <w:rFonts w:ascii="Calibri" w:hAnsi="Calibri" w:cs="Arial"/>
          <w:sz w:val="18"/>
        </w:rPr>
        <w:t>I/We acknowledge that damage caused by me/us, visitors, removalists, delivery vehicles engaged by us will be at a cost to me/us as the tenant/s.  Parents/guardians are held responsible for any damage or vandalism caused by their children under 18.</w:t>
      </w:r>
    </w:p>
    <w:p w:rsidR="00DA2B3D" w:rsidRDefault="00DA2B3D" w:rsidP="00DA2B3D">
      <w:pPr>
        <w:pStyle w:val="ListParagraph"/>
        <w:rPr>
          <w:rFonts w:ascii="Calibri" w:hAnsi="Calibri" w:cs="Arial"/>
          <w:sz w:val="18"/>
        </w:rPr>
      </w:pPr>
    </w:p>
    <w:p w:rsidR="00DA2B3D" w:rsidRDefault="00DA2B3D" w:rsidP="00DA2B3D">
      <w:pPr>
        <w:pStyle w:val="Header"/>
        <w:numPr>
          <w:ilvl w:val="0"/>
          <w:numId w:val="13"/>
        </w:numPr>
        <w:tabs>
          <w:tab w:val="clear" w:pos="4680"/>
          <w:tab w:val="clear" w:pos="9360"/>
          <w:tab w:val="left" w:pos="-284"/>
          <w:tab w:val="center" w:pos="4320"/>
          <w:tab w:val="right" w:pos="11199"/>
        </w:tabs>
        <w:ind w:left="-284" w:right="-754" w:hanging="294"/>
        <w:jc w:val="both"/>
        <w:rPr>
          <w:rFonts w:ascii="Calibri" w:hAnsi="Calibri" w:cs="Arial"/>
          <w:sz w:val="18"/>
        </w:rPr>
      </w:pPr>
      <w:r>
        <w:rPr>
          <w:rFonts w:ascii="Calibri" w:hAnsi="Calibri" w:cs="Arial"/>
          <w:sz w:val="18"/>
        </w:rPr>
        <w:t>I/We acknowledge that the peaceful coexistence of all residents within the complex is essential and that I/we will respect all residents in relation to my/our behaviour and guests which I/we invite into this complex.</w:t>
      </w:r>
    </w:p>
    <w:p w:rsidR="00DA2B3D" w:rsidRDefault="00DA2B3D" w:rsidP="00DA2B3D">
      <w:pPr>
        <w:pStyle w:val="ListParagraph"/>
        <w:rPr>
          <w:rFonts w:ascii="Calibri" w:hAnsi="Calibri" w:cs="Arial"/>
          <w:sz w:val="18"/>
        </w:rPr>
      </w:pPr>
    </w:p>
    <w:p w:rsidR="00DA2B3D" w:rsidRDefault="00DA2B3D" w:rsidP="00DA2B3D">
      <w:pPr>
        <w:pStyle w:val="Header"/>
        <w:numPr>
          <w:ilvl w:val="0"/>
          <w:numId w:val="13"/>
        </w:numPr>
        <w:tabs>
          <w:tab w:val="clear" w:pos="4680"/>
          <w:tab w:val="clear" w:pos="9360"/>
          <w:tab w:val="left" w:pos="-284"/>
          <w:tab w:val="center" w:pos="4320"/>
          <w:tab w:val="right" w:pos="11199"/>
        </w:tabs>
        <w:ind w:left="-284" w:right="-754" w:hanging="294"/>
        <w:jc w:val="both"/>
        <w:rPr>
          <w:rFonts w:ascii="Calibri" w:hAnsi="Calibri" w:cs="Arial"/>
          <w:sz w:val="18"/>
        </w:rPr>
      </w:pPr>
      <w:r>
        <w:rPr>
          <w:rFonts w:ascii="Calibri" w:hAnsi="Calibri" w:cs="Arial"/>
          <w:sz w:val="18"/>
        </w:rPr>
        <w:t xml:space="preserve">I/We wish to accept the offer of an </w:t>
      </w:r>
      <w:r>
        <w:rPr>
          <w:rFonts w:ascii="Calibri" w:hAnsi="Calibri" w:cs="Arial"/>
          <w:b/>
          <w:sz w:val="18"/>
        </w:rPr>
        <w:t>option to extend</w:t>
      </w:r>
      <w:r>
        <w:rPr>
          <w:rFonts w:ascii="Calibri" w:hAnsi="Calibri" w:cs="Arial"/>
          <w:sz w:val="18"/>
        </w:rPr>
        <w:t xml:space="preserve"> my/our lease for a period of 12 months made up of two (2) x 6 month leases from the date of expiry of my/our existing lease.  I/We understand that this option is to be exercised at my/our sole discretion by our giving notice to you in writing or email at least eight (8) weeks prior to the expiry of my/our existing lease of my/our intention to exercise this option. To exercise this option I/we must not have been in breach of my existing tenancy agreement during the term.  I/We realise there may be a rent review at the end of each fixed term agreement.</w:t>
      </w:r>
    </w:p>
    <w:p w:rsidR="00DA2B3D" w:rsidRDefault="00DA2B3D" w:rsidP="00DA2B3D">
      <w:pPr>
        <w:pStyle w:val="Header"/>
        <w:tabs>
          <w:tab w:val="left" w:pos="-284"/>
          <w:tab w:val="right" w:pos="11199"/>
        </w:tabs>
        <w:ind w:left="-284" w:right="-754" w:hanging="294"/>
        <w:jc w:val="both"/>
        <w:rPr>
          <w:rFonts w:ascii="Calibri" w:hAnsi="Calibri" w:cs="Arial"/>
          <w:sz w:val="18"/>
        </w:rPr>
      </w:pPr>
    </w:p>
    <w:p w:rsidR="00DA2B3D" w:rsidRDefault="00DA2B3D" w:rsidP="00DA2B3D">
      <w:pPr>
        <w:numPr>
          <w:ilvl w:val="0"/>
          <w:numId w:val="13"/>
        </w:numPr>
        <w:tabs>
          <w:tab w:val="left" w:pos="-284"/>
          <w:tab w:val="right" w:pos="11199"/>
        </w:tabs>
        <w:ind w:left="-284" w:right="-754" w:hanging="294"/>
        <w:jc w:val="both"/>
        <w:rPr>
          <w:rFonts w:ascii="Calibri" w:hAnsi="Calibri" w:cs="Arial"/>
          <w:sz w:val="18"/>
        </w:rPr>
      </w:pPr>
      <w:r>
        <w:rPr>
          <w:rFonts w:ascii="Calibri" w:hAnsi="Calibri" w:cs="Arial"/>
          <w:sz w:val="18"/>
        </w:rPr>
        <w:t>I/We acknowledge that contactable hours are 9am to 5pm Monday to Friday and preferred method of contact is via email.</w:t>
      </w:r>
    </w:p>
    <w:p w:rsidR="00DA2B3D" w:rsidRDefault="00DA2B3D" w:rsidP="00DA2B3D">
      <w:pPr>
        <w:pStyle w:val="ListParagraph"/>
        <w:tabs>
          <w:tab w:val="left" w:pos="-284"/>
          <w:tab w:val="right" w:pos="11199"/>
        </w:tabs>
        <w:ind w:left="-284" w:right="-754" w:hanging="294"/>
        <w:jc w:val="both"/>
        <w:rPr>
          <w:rFonts w:ascii="Calibri" w:hAnsi="Calibri" w:cs="Arial"/>
          <w:sz w:val="18"/>
        </w:rPr>
      </w:pPr>
    </w:p>
    <w:p w:rsidR="00DA2B3D" w:rsidRDefault="00DA2B3D" w:rsidP="00DA2B3D">
      <w:pPr>
        <w:numPr>
          <w:ilvl w:val="0"/>
          <w:numId w:val="13"/>
        </w:numPr>
        <w:tabs>
          <w:tab w:val="left" w:pos="-284"/>
          <w:tab w:val="right" w:pos="11199"/>
        </w:tabs>
        <w:ind w:left="-284" w:right="-754" w:hanging="294"/>
        <w:jc w:val="both"/>
        <w:rPr>
          <w:rFonts w:ascii="Calibri" w:hAnsi="Calibri" w:cs="Arial"/>
          <w:sz w:val="18"/>
        </w:rPr>
      </w:pPr>
      <w:r>
        <w:rPr>
          <w:rFonts w:ascii="Calibri" w:hAnsi="Calibri" w:cs="Arial"/>
          <w:sz w:val="18"/>
        </w:rPr>
        <w:t xml:space="preserve">I/We acknowledge receipt of </w:t>
      </w:r>
      <w:r>
        <w:rPr>
          <w:rFonts w:ascii="Calibri" w:hAnsi="Calibri" w:cs="Arial"/>
          <w:b/>
          <w:sz w:val="18"/>
        </w:rPr>
        <w:t xml:space="preserve">keys </w:t>
      </w:r>
      <w:r w:rsidRPr="00624DD9">
        <w:rPr>
          <w:rFonts w:ascii="Calibri" w:hAnsi="Calibri" w:cs="Arial"/>
          <w:sz w:val="18"/>
        </w:rPr>
        <w:t>(</w:t>
      </w:r>
      <w:r>
        <w:rPr>
          <w:rFonts w:ascii="Calibri" w:hAnsi="Calibri" w:cs="Arial"/>
          <w:sz w:val="18"/>
        </w:rPr>
        <w:t>during lease signing)</w:t>
      </w:r>
      <w:r w:rsidRPr="00624DD9">
        <w:rPr>
          <w:rFonts w:ascii="Calibri" w:hAnsi="Calibri" w:cs="Arial"/>
          <w:sz w:val="18"/>
        </w:rPr>
        <w:t>.</w:t>
      </w:r>
      <w:r>
        <w:rPr>
          <w:rFonts w:ascii="Calibri" w:hAnsi="Calibri" w:cs="Arial"/>
          <w:sz w:val="18"/>
        </w:rPr>
        <w:t xml:space="preserve"> It is strongly suggested that a spare copy is made and provided to friends for safe keeping. I/We acknowledge that should we lose or lock the keys inside the property the following options apply:</w:t>
      </w:r>
    </w:p>
    <w:p w:rsidR="00DA2B3D" w:rsidRDefault="00DA2B3D" w:rsidP="00DA2B3D">
      <w:pPr>
        <w:pStyle w:val="ListParagraph"/>
        <w:rPr>
          <w:rFonts w:ascii="Calibri" w:hAnsi="Calibri" w:cs="Arial"/>
          <w:sz w:val="18"/>
        </w:rPr>
      </w:pPr>
    </w:p>
    <w:p w:rsidR="00DA2B3D" w:rsidRDefault="00DA2B3D" w:rsidP="00DA2B3D">
      <w:pPr>
        <w:numPr>
          <w:ilvl w:val="1"/>
          <w:numId w:val="13"/>
        </w:numPr>
        <w:tabs>
          <w:tab w:val="clear" w:pos="1440"/>
          <w:tab w:val="left" w:pos="-284"/>
          <w:tab w:val="num" w:pos="426"/>
          <w:tab w:val="right" w:pos="11199"/>
        </w:tabs>
        <w:ind w:left="426" w:right="-754" w:hanging="426"/>
        <w:jc w:val="both"/>
        <w:rPr>
          <w:rFonts w:ascii="Calibri" w:hAnsi="Calibri" w:cs="Arial"/>
          <w:sz w:val="18"/>
        </w:rPr>
      </w:pPr>
      <w:r>
        <w:rPr>
          <w:rFonts w:ascii="Calibri" w:hAnsi="Calibri" w:cs="Arial"/>
          <w:sz w:val="18"/>
        </w:rPr>
        <w:t>Office hours, agent onsite:  If the agent is onsite during office hours (Mon-Fri 9-5pm) then you can collect the management set of keys and return them within an hour. Identification is required to collect keys.  Please note the agent is not required to be in the office every day and if not onsite then options 2 and 3 apply.</w:t>
      </w:r>
    </w:p>
    <w:p w:rsidR="00DA2B3D" w:rsidRDefault="00DA2B3D" w:rsidP="00DA2B3D">
      <w:pPr>
        <w:tabs>
          <w:tab w:val="left" w:pos="-284"/>
          <w:tab w:val="right" w:pos="11199"/>
        </w:tabs>
        <w:ind w:left="426" w:right="-754"/>
        <w:jc w:val="both"/>
        <w:rPr>
          <w:rFonts w:ascii="Calibri" w:hAnsi="Calibri" w:cs="Arial"/>
          <w:sz w:val="18"/>
        </w:rPr>
      </w:pPr>
    </w:p>
    <w:p w:rsidR="00DA2B3D" w:rsidRDefault="00DA2B3D" w:rsidP="00DA2B3D">
      <w:pPr>
        <w:numPr>
          <w:ilvl w:val="1"/>
          <w:numId w:val="13"/>
        </w:numPr>
        <w:tabs>
          <w:tab w:val="clear" w:pos="1440"/>
          <w:tab w:val="left" w:pos="-284"/>
          <w:tab w:val="num" w:pos="426"/>
          <w:tab w:val="right" w:pos="11199"/>
        </w:tabs>
        <w:ind w:left="426" w:right="-754" w:hanging="426"/>
        <w:jc w:val="both"/>
        <w:rPr>
          <w:rFonts w:ascii="Calibri" w:hAnsi="Calibri" w:cs="Arial"/>
          <w:sz w:val="18"/>
        </w:rPr>
      </w:pPr>
      <w:r>
        <w:rPr>
          <w:rFonts w:ascii="Calibri" w:hAnsi="Calibri" w:cs="Arial"/>
          <w:sz w:val="18"/>
        </w:rPr>
        <w:t>After hours, agent available: If you lock yourself out after hours and unable to obtain backup keys from a friend then please call the agent.  If the agent is available to unloc</w:t>
      </w:r>
      <w:r w:rsidR="006141D1">
        <w:rPr>
          <w:rFonts w:ascii="Calibri" w:hAnsi="Calibri" w:cs="Arial"/>
          <w:sz w:val="18"/>
        </w:rPr>
        <w:t>k the property you will incur a</w:t>
      </w:r>
      <w:r>
        <w:rPr>
          <w:rFonts w:ascii="Calibri" w:hAnsi="Calibri" w:cs="Arial"/>
          <w:sz w:val="18"/>
        </w:rPr>
        <w:t xml:space="preserve"> </w:t>
      </w:r>
      <w:r w:rsidRPr="004670F3">
        <w:rPr>
          <w:rFonts w:ascii="Calibri" w:hAnsi="Calibri" w:cs="Arial"/>
          <w:b/>
          <w:sz w:val="18"/>
        </w:rPr>
        <w:t>$</w:t>
      </w:r>
      <w:r w:rsidR="006141D1">
        <w:rPr>
          <w:rFonts w:ascii="Calibri" w:hAnsi="Calibri" w:cs="Arial"/>
          <w:b/>
          <w:sz w:val="18"/>
        </w:rPr>
        <w:t>10</w:t>
      </w:r>
      <w:r w:rsidRPr="004670F3">
        <w:rPr>
          <w:rFonts w:ascii="Calibri" w:hAnsi="Calibri" w:cs="Arial"/>
          <w:b/>
          <w:sz w:val="18"/>
        </w:rPr>
        <w:t>0</w:t>
      </w:r>
      <w:r>
        <w:rPr>
          <w:rFonts w:ascii="Calibri" w:hAnsi="Calibri" w:cs="Arial"/>
          <w:b/>
          <w:sz w:val="18"/>
        </w:rPr>
        <w:t xml:space="preserve"> </w:t>
      </w:r>
      <w:r w:rsidRPr="004670F3">
        <w:rPr>
          <w:rFonts w:ascii="Calibri" w:hAnsi="Calibri" w:cs="Arial"/>
          <w:b/>
          <w:sz w:val="18"/>
        </w:rPr>
        <w:t>+</w:t>
      </w:r>
      <w:r>
        <w:rPr>
          <w:rFonts w:ascii="Calibri" w:hAnsi="Calibri" w:cs="Arial"/>
          <w:b/>
          <w:sz w:val="18"/>
        </w:rPr>
        <w:t xml:space="preserve"> </w:t>
      </w:r>
      <w:r w:rsidRPr="004670F3">
        <w:rPr>
          <w:rFonts w:ascii="Calibri" w:hAnsi="Calibri" w:cs="Arial"/>
          <w:b/>
          <w:sz w:val="18"/>
        </w:rPr>
        <w:t>GST</w:t>
      </w:r>
      <w:r>
        <w:rPr>
          <w:rFonts w:ascii="Calibri" w:hAnsi="Calibri" w:cs="Arial"/>
          <w:b/>
          <w:sz w:val="18"/>
        </w:rPr>
        <w:t xml:space="preserve"> </w:t>
      </w:r>
      <w:r w:rsidRPr="004670F3">
        <w:rPr>
          <w:rFonts w:ascii="Calibri" w:hAnsi="Calibri" w:cs="Arial"/>
          <w:sz w:val="18"/>
        </w:rPr>
        <w:t>call out fee</w:t>
      </w:r>
      <w:r>
        <w:rPr>
          <w:rFonts w:ascii="Calibri" w:hAnsi="Calibri" w:cs="Arial"/>
          <w:sz w:val="18"/>
        </w:rPr>
        <w:t xml:space="preserve"> </w:t>
      </w:r>
      <w:r w:rsidR="006141D1">
        <w:rPr>
          <w:rFonts w:ascii="Calibri" w:hAnsi="Calibri" w:cs="Arial"/>
          <w:sz w:val="18"/>
        </w:rPr>
        <w:t>payable on call out</w:t>
      </w:r>
      <w:r>
        <w:rPr>
          <w:rFonts w:ascii="Calibri" w:hAnsi="Calibri" w:cs="Arial"/>
          <w:sz w:val="18"/>
        </w:rPr>
        <w:t>.</w:t>
      </w:r>
    </w:p>
    <w:p w:rsidR="00DA2B3D" w:rsidRDefault="00DA2B3D" w:rsidP="00DA2B3D">
      <w:pPr>
        <w:tabs>
          <w:tab w:val="left" w:pos="-284"/>
          <w:tab w:val="right" w:pos="11199"/>
        </w:tabs>
        <w:ind w:left="426" w:right="-754"/>
        <w:jc w:val="both"/>
        <w:rPr>
          <w:rFonts w:ascii="Calibri" w:hAnsi="Calibri" w:cs="Arial"/>
          <w:sz w:val="18"/>
        </w:rPr>
      </w:pPr>
    </w:p>
    <w:p w:rsidR="00DA2B3D" w:rsidRDefault="00DA2B3D" w:rsidP="00DA2B3D">
      <w:pPr>
        <w:numPr>
          <w:ilvl w:val="1"/>
          <w:numId w:val="13"/>
        </w:numPr>
        <w:tabs>
          <w:tab w:val="clear" w:pos="1440"/>
          <w:tab w:val="left" w:pos="-284"/>
          <w:tab w:val="num" w:pos="426"/>
          <w:tab w:val="right" w:pos="11199"/>
        </w:tabs>
        <w:ind w:left="426" w:right="-754" w:hanging="426"/>
        <w:jc w:val="both"/>
        <w:rPr>
          <w:rFonts w:ascii="Calibri" w:hAnsi="Calibri" w:cs="Arial"/>
          <w:sz w:val="18"/>
        </w:rPr>
      </w:pPr>
      <w:r w:rsidRPr="004670F3">
        <w:rPr>
          <w:rFonts w:ascii="Calibri" w:hAnsi="Calibri" w:cs="Arial"/>
          <w:sz w:val="18"/>
        </w:rPr>
        <w:t>After hours, agent not available: If you lock yourself out after hours and the agent is not available (</w:t>
      </w:r>
      <w:r>
        <w:rPr>
          <w:rFonts w:ascii="Calibri" w:hAnsi="Calibri" w:cs="Arial"/>
          <w:sz w:val="18"/>
        </w:rPr>
        <w:t xml:space="preserve">ie non-contactable </w:t>
      </w:r>
      <w:r w:rsidRPr="004670F3">
        <w:rPr>
          <w:rFonts w:ascii="Calibri" w:hAnsi="Calibri" w:cs="Arial"/>
          <w:sz w:val="18"/>
        </w:rPr>
        <w:t xml:space="preserve">or unable to return to the complex), then you will need to ring a locksmith to gain entry. The cost of a locksmith to come out and open your </w:t>
      </w:r>
      <w:r>
        <w:rPr>
          <w:rFonts w:ascii="Calibri" w:hAnsi="Calibri" w:cs="Arial"/>
          <w:sz w:val="18"/>
        </w:rPr>
        <w:t xml:space="preserve">property </w:t>
      </w:r>
      <w:r w:rsidRPr="004670F3">
        <w:rPr>
          <w:rFonts w:ascii="Calibri" w:hAnsi="Calibri" w:cs="Arial"/>
          <w:sz w:val="18"/>
        </w:rPr>
        <w:t xml:space="preserve">may cost over </w:t>
      </w:r>
      <w:r w:rsidRPr="00E569D7">
        <w:rPr>
          <w:rFonts w:ascii="Calibri" w:hAnsi="Calibri" w:cs="Arial"/>
          <w:b/>
          <w:sz w:val="18"/>
        </w:rPr>
        <w:t>$200</w:t>
      </w:r>
      <w:r w:rsidR="00E569D7" w:rsidRPr="00E569D7">
        <w:rPr>
          <w:rFonts w:ascii="Calibri" w:hAnsi="Calibri" w:cs="Arial"/>
          <w:b/>
          <w:sz w:val="18"/>
        </w:rPr>
        <w:t xml:space="preserve"> + GST</w:t>
      </w:r>
      <w:r w:rsidRPr="004670F3">
        <w:rPr>
          <w:rFonts w:ascii="Calibri" w:hAnsi="Calibri" w:cs="Arial"/>
          <w:sz w:val="18"/>
        </w:rPr>
        <w:t>.</w:t>
      </w:r>
    </w:p>
    <w:p w:rsidR="006141D1" w:rsidRDefault="006141D1" w:rsidP="006141D1">
      <w:pPr>
        <w:pStyle w:val="ListParagraph"/>
        <w:rPr>
          <w:rFonts w:ascii="Calibri" w:hAnsi="Calibri" w:cs="Arial"/>
          <w:sz w:val="18"/>
        </w:rPr>
      </w:pPr>
    </w:p>
    <w:p w:rsidR="006141D1" w:rsidRPr="004670F3" w:rsidRDefault="006141D1" w:rsidP="006141D1">
      <w:pPr>
        <w:numPr>
          <w:ilvl w:val="1"/>
          <w:numId w:val="13"/>
        </w:numPr>
        <w:tabs>
          <w:tab w:val="clear" w:pos="1440"/>
          <w:tab w:val="left" w:pos="-284"/>
          <w:tab w:val="num" w:pos="426"/>
          <w:tab w:val="right" w:pos="11199"/>
        </w:tabs>
        <w:ind w:left="426" w:right="-754" w:hanging="426"/>
        <w:jc w:val="both"/>
        <w:rPr>
          <w:rFonts w:ascii="Calibri" w:hAnsi="Calibri" w:cs="Arial"/>
          <w:sz w:val="18"/>
        </w:rPr>
      </w:pPr>
      <w:r>
        <w:rPr>
          <w:rFonts w:ascii="Calibri" w:hAnsi="Calibri" w:cs="Arial"/>
          <w:sz w:val="18"/>
        </w:rPr>
        <w:t xml:space="preserve">Lost keys: If you lose your keys and unable to find them then all apartment locks (including post-box locks) will need to be replaced at a cost of </w:t>
      </w:r>
      <w:r w:rsidRPr="00E569D7">
        <w:rPr>
          <w:rFonts w:ascii="Calibri" w:hAnsi="Calibri" w:cs="Arial"/>
          <w:b/>
          <w:sz w:val="18"/>
        </w:rPr>
        <w:t>$400 + GST</w:t>
      </w:r>
      <w:r>
        <w:rPr>
          <w:rFonts w:ascii="Calibri" w:hAnsi="Calibri" w:cs="Arial"/>
          <w:sz w:val="18"/>
        </w:rPr>
        <w:t>.</w:t>
      </w:r>
    </w:p>
    <w:p w:rsidR="00DA2B3D" w:rsidRDefault="00DA2B3D" w:rsidP="00DA2B3D">
      <w:pPr>
        <w:tabs>
          <w:tab w:val="left" w:pos="-284"/>
          <w:tab w:val="right" w:pos="11199"/>
        </w:tabs>
        <w:ind w:left="-284" w:right="-754"/>
        <w:jc w:val="both"/>
        <w:rPr>
          <w:rFonts w:ascii="Calibri" w:hAnsi="Calibri" w:cs="Arial"/>
          <w:sz w:val="18"/>
        </w:rPr>
      </w:pPr>
    </w:p>
    <w:p w:rsidR="00DA2B3D" w:rsidRDefault="00DA2B3D" w:rsidP="00DA2B3D">
      <w:pPr>
        <w:numPr>
          <w:ilvl w:val="0"/>
          <w:numId w:val="13"/>
        </w:numPr>
        <w:tabs>
          <w:tab w:val="left" w:pos="-284"/>
          <w:tab w:val="right" w:pos="11199"/>
        </w:tabs>
        <w:ind w:left="-284" w:right="-754" w:hanging="294"/>
        <w:jc w:val="both"/>
        <w:rPr>
          <w:rFonts w:ascii="Calibri" w:hAnsi="Calibri" w:cs="Arial"/>
          <w:sz w:val="18"/>
        </w:rPr>
      </w:pPr>
      <w:r>
        <w:rPr>
          <w:rFonts w:ascii="Calibri" w:hAnsi="Calibri" w:cs="Arial"/>
          <w:sz w:val="18"/>
        </w:rPr>
        <w:t xml:space="preserve">I/We acknowledge that the agent will be notified of any </w:t>
      </w:r>
      <w:r>
        <w:rPr>
          <w:rFonts w:ascii="Calibri" w:hAnsi="Calibri" w:cs="Arial"/>
          <w:b/>
          <w:sz w:val="18"/>
        </w:rPr>
        <w:t>changes</w:t>
      </w:r>
      <w:r>
        <w:rPr>
          <w:rFonts w:ascii="Calibri" w:hAnsi="Calibri" w:cs="Arial"/>
          <w:sz w:val="18"/>
        </w:rPr>
        <w:t xml:space="preserve"> to the </w:t>
      </w:r>
      <w:r>
        <w:rPr>
          <w:rFonts w:ascii="Calibri" w:hAnsi="Calibri" w:cs="Arial"/>
          <w:b/>
          <w:sz w:val="18"/>
        </w:rPr>
        <w:t>residents</w:t>
      </w:r>
      <w:r>
        <w:rPr>
          <w:rFonts w:ascii="Calibri" w:hAnsi="Calibri" w:cs="Arial"/>
          <w:sz w:val="18"/>
        </w:rPr>
        <w:t xml:space="preserve"> residing in the property.  Subsequent changes required to the lease or bond will incur a </w:t>
      </w:r>
      <w:r w:rsidR="002F5CCD">
        <w:rPr>
          <w:rFonts w:ascii="Calibri" w:hAnsi="Calibri" w:cs="Arial"/>
          <w:b/>
          <w:sz w:val="18"/>
        </w:rPr>
        <w:t>$25</w:t>
      </w:r>
      <w:r w:rsidRPr="00D7790E">
        <w:rPr>
          <w:rFonts w:ascii="Calibri" w:hAnsi="Calibri" w:cs="Arial"/>
          <w:b/>
          <w:sz w:val="18"/>
        </w:rPr>
        <w:t xml:space="preserve"> + GST</w:t>
      </w:r>
      <w:r>
        <w:rPr>
          <w:rFonts w:ascii="Calibri" w:hAnsi="Calibri" w:cs="Arial"/>
          <w:sz w:val="18"/>
        </w:rPr>
        <w:t xml:space="preserve"> processing fee. Please note: new tenants will need to be authorised by the agent. </w:t>
      </w:r>
    </w:p>
    <w:p w:rsidR="00DA2B3D" w:rsidRDefault="00DA2B3D" w:rsidP="00DA2B3D">
      <w:pPr>
        <w:pStyle w:val="ListParagraph"/>
        <w:tabs>
          <w:tab w:val="left" w:pos="-284"/>
          <w:tab w:val="right" w:pos="11199"/>
        </w:tabs>
        <w:ind w:left="-284" w:right="-754" w:hanging="294"/>
        <w:jc w:val="both"/>
        <w:rPr>
          <w:rFonts w:ascii="Calibri" w:hAnsi="Calibri" w:cs="Arial"/>
          <w:sz w:val="18"/>
        </w:rPr>
      </w:pPr>
    </w:p>
    <w:p w:rsidR="00DA2B3D" w:rsidRDefault="00DA2B3D" w:rsidP="00DA2B3D">
      <w:pPr>
        <w:numPr>
          <w:ilvl w:val="0"/>
          <w:numId w:val="13"/>
        </w:numPr>
        <w:tabs>
          <w:tab w:val="left" w:pos="-284"/>
          <w:tab w:val="right" w:pos="11199"/>
        </w:tabs>
        <w:ind w:left="-284" w:right="-754" w:hanging="294"/>
        <w:jc w:val="both"/>
        <w:rPr>
          <w:rFonts w:ascii="Calibri" w:hAnsi="Calibri" w:cs="Arial"/>
          <w:sz w:val="18"/>
        </w:rPr>
      </w:pPr>
      <w:r>
        <w:rPr>
          <w:rFonts w:ascii="Calibri" w:hAnsi="Calibri" w:cs="Arial"/>
          <w:sz w:val="18"/>
        </w:rPr>
        <w:t>I/We acknowledge that it is my/our responsibility to pay the water consumption usage on a quarterly basis as invoiced by the agent.   I/We acknowledge that payment of the water consumption must be paid within 30 days of date of invoice.</w:t>
      </w:r>
    </w:p>
    <w:p w:rsidR="00DA2B3D" w:rsidRDefault="00DA2B3D" w:rsidP="00DA2B3D">
      <w:pPr>
        <w:pStyle w:val="ListParagraph"/>
        <w:rPr>
          <w:rFonts w:ascii="Calibri" w:hAnsi="Calibri" w:cs="Arial"/>
          <w:sz w:val="18"/>
        </w:rPr>
      </w:pPr>
    </w:p>
    <w:p w:rsidR="00DA2B3D" w:rsidRDefault="00DA2B3D" w:rsidP="00DA2B3D">
      <w:pPr>
        <w:numPr>
          <w:ilvl w:val="0"/>
          <w:numId w:val="13"/>
        </w:numPr>
        <w:tabs>
          <w:tab w:val="left" w:pos="-284"/>
          <w:tab w:val="right" w:pos="11199"/>
        </w:tabs>
        <w:ind w:left="-284" w:right="-754" w:hanging="294"/>
        <w:jc w:val="both"/>
        <w:rPr>
          <w:rFonts w:ascii="Calibri" w:hAnsi="Calibri" w:cs="Arial"/>
          <w:sz w:val="18"/>
        </w:rPr>
      </w:pPr>
      <w:r>
        <w:rPr>
          <w:rFonts w:ascii="Calibri" w:hAnsi="Calibri" w:cs="Arial"/>
          <w:sz w:val="18"/>
        </w:rPr>
        <w:t xml:space="preserve">I/We acknowledge that it is the </w:t>
      </w:r>
      <w:proofErr w:type="gramStart"/>
      <w:r>
        <w:rPr>
          <w:rFonts w:ascii="Calibri" w:hAnsi="Calibri" w:cs="Arial"/>
          <w:sz w:val="18"/>
        </w:rPr>
        <w:t>tenants</w:t>
      </w:r>
      <w:proofErr w:type="gramEnd"/>
      <w:r>
        <w:rPr>
          <w:rFonts w:ascii="Calibri" w:hAnsi="Calibri" w:cs="Arial"/>
          <w:sz w:val="18"/>
        </w:rPr>
        <w:t xml:space="preserve"> responsibility </w:t>
      </w:r>
      <w:r w:rsidRPr="00712A72">
        <w:rPr>
          <w:rFonts w:ascii="Calibri" w:hAnsi="Calibri" w:cs="Arial"/>
          <w:sz w:val="18"/>
        </w:rPr>
        <w:t>to ensure smoke alarm</w:t>
      </w:r>
      <w:r>
        <w:rPr>
          <w:rFonts w:ascii="Calibri" w:hAnsi="Calibri" w:cs="Arial"/>
          <w:sz w:val="18"/>
        </w:rPr>
        <w:t>s</w:t>
      </w:r>
      <w:r w:rsidRPr="00712A72">
        <w:rPr>
          <w:rFonts w:ascii="Calibri" w:hAnsi="Calibri" w:cs="Arial"/>
          <w:sz w:val="18"/>
        </w:rPr>
        <w:t xml:space="preserve"> </w:t>
      </w:r>
      <w:r>
        <w:rPr>
          <w:rFonts w:ascii="Calibri" w:hAnsi="Calibri" w:cs="Arial"/>
          <w:sz w:val="18"/>
        </w:rPr>
        <w:t xml:space="preserve">are </w:t>
      </w:r>
      <w:r w:rsidRPr="00712A72">
        <w:rPr>
          <w:rFonts w:ascii="Calibri" w:hAnsi="Calibri" w:cs="Arial"/>
          <w:sz w:val="18"/>
        </w:rPr>
        <w:t xml:space="preserve">in working order </w:t>
      </w:r>
      <w:r>
        <w:rPr>
          <w:rFonts w:ascii="Calibri" w:hAnsi="Calibri" w:cs="Arial"/>
          <w:sz w:val="18"/>
        </w:rPr>
        <w:t xml:space="preserve">and to </w:t>
      </w:r>
      <w:r w:rsidRPr="00712A72">
        <w:rPr>
          <w:rFonts w:ascii="Calibri" w:hAnsi="Calibri" w:cs="Arial"/>
          <w:sz w:val="18"/>
        </w:rPr>
        <w:t>report any problems</w:t>
      </w:r>
      <w:r>
        <w:rPr>
          <w:rFonts w:ascii="Calibri" w:hAnsi="Calibri" w:cs="Arial"/>
          <w:sz w:val="18"/>
        </w:rPr>
        <w:t xml:space="preserve"> promptly to the agent</w:t>
      </w:r>
      <w:r w:rsidRPr="00712A72">
        <w:rPr>
          <w:rFonts w:ascii="Calibri" w:hAnsi="Calibri" w:cs="Arial"/>
          <w:sz w:val="18"/>
        </w:rPr>
        <w:t>.  I/We acknowledge that</w:t>
      </w:r>
      <w:r>
        <w:rPr>
          <w:rFonts w:ascii="Calibri" w:hAnsi="Calibri" w:cs="Arial"/>
          <w:sz w:val="18"/>
        </w:rPr>
        <w:t xml:space="preserve"> should the smoke alarm battery go flat after the commencement of the lease, then it is the tenant/s responsibility to replace the battery. I/We acknowledge that the smoke alarm or batteries are not to be permanently removed.</w:t>
      </w:r>
    </w:p>
    <w:p w:rsidR="00DA2B3D" w:rsidRDefault="00DA2B3D" w:rsidP="00DA2B3D">
      <w:pPr>
        <w:pStyle w:val="ListParagraph"/>
        <w:tabs>
          <w:tab w:val="left" w:pos="-284"/>
          <w:tab w:val="right" w:pos="11199"/>
        </w:tabs>
        <w:ind w:left="-284" w:right="-754" w:hanging="294"/>
        <w:jc w:val="both"/>
        <w:rPr>
          <w:rFonts w:ascii="Calibri" w:hAnsi="Calibri" w:cs="Arial"/>
          <w:sz w:val="18"/>
        </w:rPr>
      </w:pPr>
    </w:p>
    <w:p w:rsidR="00623396" w:rsidRDefault="00623396" w:rsidP="00623396">
      <w:pPr>
        <w:numPr>
          <w:ilvl w:val="0"/>
          <w:numId w:val="13"/>
        </w:numPr>
        <w:tabs>
          <w:tab w:val="left" w:pos="-284"/>
          <w:tab w:val="right" w:pos="11199"/>
        </w:tabs>
        <w:ind w:left="-284" w:right="-754" w:hanging="294"/>
        <w:jc w:val="both"/>
        <w:rPr>
          <w:rFonts w:ascii="Calibri" w:hAnsi="Calibri" w:cs="Arial"/>
          <w:sz w:val="18"/>
        </w:rPr>
      </w:pPr>
      <w:r>
        <w:rPr>
          <w:rFonts w:ascii="Calibri" w:hAnsi="Calibri" w:cs="Arial"/>
          <w:sz w:val="18"/>
        </w:rPr>
        <w:t xml:space="preserve">I/We as tenant/s understand that it is </w:t>
      </w:r>
      <w:r w:rsidR="00542147">
        <w:rPr>
          <w:rFonts w:ascii="Calibri" w:hAnsi="Calibri" w:cs="Arial"/>
          <w:sz w:val="18"/>
        </w:rPr>
        <w:t>tenant’s</w:t>
      </w:r>
      <w:r>
        <w:rPr>
          <w:rFonts w:ascii="Calibri" w:hAnsi="Calibri" w:cs="Arial"/>
          <w:sz w:val="18"/>
        </w:rPr>
        <w:t xml:space="preserve"> responsibility to insure their own property and possessions by way of </w:t>
      </w:r>
      <w:r>
        <w:rPr>
          <w:rFonts w:ascii="Calibri" w:hAnsi="Calibri" w:cs="Arial"/>
          <w:b/>
          <w:sz w:val="18"/>
        </w:rPr>
        <w:t>personal contents insurance</w:t>
      </w:r>
      <w:r>
        <w:rPr>
          <w:rFonts w:ascii="Calibri" w:hAnsi="Calibri" w:cs="Arial"/>
          <w:sz w:val="18"/>
        </w:rPr>
        <w:t>.</w:t>
      </w:r>
    </w:p>
    <w:p w:rsidR="00623396" w:rsidRDefault="00623396" w:rsidP="00623396">
      <w:pPr>
        <w:pStyle w:val="ListParagraph"/>
        <w:rPr>
          <w:rFonts w:ascii="Calibri" w:hAnsi="Calibri" w:cs="Arial"/>
          <w:sz w:val="18"/>
        </w:rPr>
      </w:pPr>
    </w:p>
    <w:p w:rsidR="00DA2B3D" w:rsidRDefault="00DA2B3D" w:rsidP="00DA2B3D">
      <w:pPr>
        <w:numPr>
          <w:ilvl w:val="0"/>
          <w:numId w:val="13"/>
        </w:numPr>
        <w:tabs>
          <w:tab w:val="left" w:pos="-284"/>
          <w:tab w:val="right" w:pos="11199"/>
        </w:tabs>
        <w:ind w:left="-284" w:right="-754" w:hanging="294"/>
        <w:jc w:val="both"/>
        <w:rPr>
          <w:rFonts w:ascii="Calibri" w:hAnsi="Calibri" w:cs="Arial"/>
          <w:sz w:val="18"/>
        </w:rPr>
      </w:pPr>
      <w:r>
        <w:rPr>
          <w:rFonts w:ascii="Calibri" w:hAnsi="Calibri" w:cs="Arial"/>
          <w:sz w:val="18"/>
        </w:rPr>
        <w:t xml:space="preserve">I/We acknowledge that smoking inside the property is prohibited.  If smoking occurs on balconies or outside the property it is the tenant/s responsibility to ensure that smoke does not drift inside the property or adjoining properties. </w:t>
      </w:r>
    </w:p>
    <w:p w:rsidR="00DA2B3D" w:rsidRDefault="00DA2B3D" w:rsidP="00DA2B3D">
      <w:pPr>
        <w:tabs>
          <w:tab w:val="left" w:pos="-284"/>
          <w:tab w:val="right" w:pos="11199"/>
        </w:tabs>
        <w:ind w:left="-284" w:right="-754"/>
        <w:jc w:val="both"/>
        <w:rPr>
          <w:rFonts w:ascii="Calibri" w:hAnsi="Calibri" w:cs="Arial"/>
          <w:sz w:val="18"/>
        </w:rPr>
      </w:pPr>
    </w:p>
    <w:p w:rsidR="00F475AC" w:rsidRDefault="00DA2B3D" w:rsidP="00F475AC">
      <w:pPr>
        <w:numPr>
          <w:ilvl w:val="0"/>
          <w:numId w:val="13"/>
        </w:numPr>
        <w:tabs>
          <w:tab w:val="left" w:pos="-284"/>
          <w:tab w:val="right" w:pos="11199"/>
        </w:tabs>
        <w:ind w:left="-284" w:right="-754" w:hanging="294"/>
        <w:jc w:val="both"/>
        <w:rPr>
          <w:rFonts w:ascii="Calibri" w:hAnsi="Calibri" w:cs="Arial"/>
          <w:sz w:val="18"/>
        </w:rPr>
      </w:pPr>
      <w:r w:rsidRPr="00F475AC">
        <w:rPr>
          <w:rFonts w:ascii="Calibri" w:hAnsi="Calibri" w:cs="Arial"/>
          <w:sz w:val="18"/>
        </w:rPr>
        <w:t>I/we acknowledge that it is the responsibility of the tenant/s to gently clean the air conditioner filters at least twice a year.</w:t>
      </w:r>
      <w:r w:rsidR="00F475AC" w:rsidRPr="00F475AC">
        <w:rPr>
          <w:rFonts w:ascii="Calibri" w:hAnsi="Calibri" w:cs="Arial"/>
          <w:sz w:val="18"/>
        </w:rPr>
        <w:t xml:space="preserve"> </w:t>
      </w:r>
    </w:p>
    <w:p w:rsidR="00F475AC" w:rsidRDefault="00F475AC" w:rsidP="00F475AC">
      <w:pPr>
        <w:pStyle w:val="ListParagraph"/>
        <w:rPr>
          <w:rFonts w:ascii="Calibri" w:hAnsi="Calibri" w:cs="Arial"/>
          <w:sz w:val="18"/>
        </w:rPr>
      </w:pPr>
    </w:p>
    <w:p w:rsidR="003D6623" w:rsidRPr="00F475AC" w:rsidRDefault="003D6623" w:rsidP="00F475AC">
      <w:pPr>
        <w:numPr>
          <w:ilvl w:val="0"/>
          <w:numId w:val="13"/>
        </w:numPr>
        <w:tabs>
          <w:tab w:val="left" w:pos="-284"/>
          <w:tab w:val="right" w:pos="11199"/>
        </w:tabs>
        <w:ind w:left="-284" w:right="-754" w:hanging="294"/>
        <w:jc w:val="both"/>
        <w:rPr>
          <w:rFonts w:ascii="Calibri" w:hAnsi="Calibri" w:cs="Arial"/>
          <w:sz w:val="18"/>
        </w:rPr>
      </w:pPr>
      <w:r w:rsidRPr="00F475AC">
        <w:rPr>
          <w:rFonts w:ascii="Calibri" w:hAnsi="Calibri" w:cs="Arial"/>
          <w:sz w:val="18"/>
        </w:rPr>
        <w:lastRenderedPageBreak/>
        <w:t>I/we acknowledge that my/our courtyard/backyard/balconies must remain clean &amp; tidy at all times and that management may enter the backyard at any time (via side gate) to inspect gardens.</w:t>
      </w:r>
    </w:p>
    <w:p w:rsidR="00DA2B3D" w:rsidRDefault="00DA2B3D" w:rsidP="00DA2B3D">
      <w:pPr>
        <w:pStyle w:val="ListParagraph"/>
        <w:rPr>
          <w:rFonts w:ascii="Calibri" w:hAnsi="Calibri" w:cs="Arial"/>
          <w:sz w:val="18"/>
        </w:rPr>
      </w:pPr>
    </w:p>
    <w:p w:rsidR="00DA2B3D" w:rsidRDefault="00DA2B3D" w:rsidP="00DA2B3D">
      <w:pPr>
        <w:numPr>
          <w:ilvl w:val="0"/>
          <w:numId w:val="13"/>
        </w:numPr>
        <w:tabs>
          <w:tab w:val="left" w:pos="-284"/>
          <w:tab w:val="right" w:pos="11199"/>
        </w:tabs>
        <w:ind w:left="-284" w:right="-754" w:hanging="294"/>
        <w:jc w:val="both"/>
        <w:rPr>
          <w:rFonts w:ascii="Calibri" w:hAnsi="Calibri" w:cs="Arial"/>
          <w:sz w:val="18"/>
        </w:rPr>
      </w:pPr>
      <w:r>
        <w:rPr>
          <w:rFonts w:ascii="Calibri" w:hAnsi="Calibri" w:cs="Arial"/>
          <w:sz w:val="18"/>
        </w:rPr>
        <w:t>I/we acknowledge that my/our driveway/car space must remain clean &amp; tidy and free of oil stains at all times.</w:t>
      </w:r>
    </w:p>
    <w:p w:rsidR="00B6789B" w:rsidRDefault="00B6789B" w:rsidP="00B6789B">
      <w:pPr>
        <w:pStyle w:val="ListParagraph"/>
        <w:rPr>
          <w:rFonts w:ascii="Calibri" w:hAnsi="Calibri" w:cs="Arial"/>
          <w:sz w:val="18"/>
        </w:rPr>
      </w:pPr>
    </w:p>
    <w:p w:rsidR="00B6789B" w:rsidRDefault="00B6789B" w:rsidP="00DA2B3D">
      <w:pPr>
        <w:numPr>
          <w:ilvl w:val="0"/>
          <w:numId w:val="13"/>
        </w:numPr>
        <w:tabs>
          <w:tab w:val="left" w:pos="-284"/>
          <w:tab w:val="right" w:pos="11199"/>
        </w:tabs>
        <w:ind w:left="-284" w:right="-754" w:hanging="294"/>
        <w:jc w:val="both"/>
        <w:rPr>
          <w:rFonts w:ascii="Calibri" w:hAnsi="Calibri" w:cs="Arial"/>
          <w:sz w:val="18"/>
        </w:rPr>
      </w:pPr>
      <w:r>
        <w:rPr>
          <w:rFonts w:ascii="Calibri" w:hAnsi="Calibri" w:cs="Arial"/>
          <w:sz w:val="18"/>
        </w:rPr>
        <w:t xml:space="preserve">I/We acknowledge that </w:t>
      </w:r>
      <w:r w:rsidR="00542147">
        <w:rPr>
          <w:rFonts w:ascii="Calibri" w:hAnsi="Calibri" w:cs="Arial"/>
          <w:sz w:val="18"/>
        </w:rPr>
        <w:t>we or any person residing in the</w:t>
      </w:r>
      <w:r>
        <w:rPr>
          <w:rFonts w:ascii="Calibri" w:hAnsi="Calibri" w:cs="Arial"/>
          <w:sz w:val="18"/>
        </w:rPr>
        <w:t xml:space="preserve"> unit permanently and </w:t>
      </w:r>
      <w:r w:rsidR="00542147">
        <w:rPr>
          <w:rFonts w:ascii="Calibri" w:hAnsi="Calibri" w:cs="Arial"/>
          <w:sz w:val="18"/>
        </w:rPr>
        <w:t xml:space="preserve">is </w:t>
      </w:r>
      <w:r>
        <w:rPr>
          <w:rFonts w:ascii="Calibri" w:hAnsi="Calibri" w:cs="Arial"/>
          <w:sz w:val="18"/>
        </w:rPr>
        <w:t>not recorded on the tenancy agreement will not use the designated visitors parking bays or park on the internal roadways.</w:t>
      </w:r>
    </w:p>
    <w:p w:rsidR="00623396" w:rsidRDefault="00623396" w:rsidP="00623396">
      <w:pPr>
        <w:pStyle w:val="ListParagraph"/>
        <w:rPr>
          <w:rFonts w:ascii="Calibri" w:hAnsi="Calibri" w:cs="Arial"/>
          <w:sz w:val="18"/>
        </w:rPr>
      </w:pPr>
    </w:p>
    <w:p w:rsidR="00623396" w:rsidRDefault="00623396" w:rsidP="00DA2B3D">
      <w:pPr>
        <w:numPr>
          <w:ilvl w:val="0"/>
          <w:numId w:val="13"/>
        </w:numPr>
        <w:tabs>
          <w:tab w:val="left" w:pos="-284"/>
          <w:tab w:val="right" w:pos="11199"/>
        </w:tabs>
        <w:ind w:left="-284" w:right="-754" w:hanging="294"/>
        <w:jc w:val="both"/>
        <w:rPr>
          <w:rFonts w:ascii="Calibri" w:hAnsi="Calibri" w:cs="Arial"/>
          <w:sz w:val="18"/>
        </w:rPr>
      </w:pPr>
      <w:r w:rsidRPr="00623396">
        <w:rPr>
          <w:rFonts w:ascii="Calibri" w:hAnsi="Calibri" w:cs="Arial"/>
          <w:sz w:val="18"/>
        </w:rPr>
        <w:t>I/We acknowledge that I/we are only allowed to park my/our vehicle in our designated car park.  I/we acknowledge that I/we are/am not allowed to park in any other car park or visitor car park.  I authorise management to tow my/our vehicle at my/our expense should we park in a non-designated car park.</w:t>
      </w:r>
    </w:p>
    <w:p w:rsidR="00DA2B3D" w:rsidRDefault="00DA2B3D" w:rsidP="00DA2B3D">
      <w:pPr>
        <w:pStyle w:val="ListParagraph"/>
        <w:rPr>
          <w:rFonts w:ascii="Calibri" w:hAnsi="Calibri" w:cs="Arial"/>
          <w:sz w:val="18"/>
        </w:rPr>
      </w:pPr>
    </w:p>
    <w:p w:rsidR="00EC5FD7" w:rsidRDefault="00EC5FD7" w:rsidP="00EC5FD7">
      <w:pPr>
        <w:numPr>
          <w:ilvl w:val="0"/>
          <w:numId w:val="13"/>
        </w:numPr>
        <w:tabs>
          <w:tab w:val="left" w:pos="-284"/>
          <w:tab w:val="right" w:pos="11199"/>
        </w:tabs>
        <w:ind w:left="-284" w:right="-754" w:hanging="294"/>
        <w:jc w:val="both"/>
        <w:rPr>
          <w:rFonts w:ascii="Calibri" w:hAnsi="Calibri" w:cs="Arial"/>
          <w:sz w:val="18"/>
        </w:rPr>
      </w:pPr>
      <w:r>
        <w:rPr>
          <w:rFonts w:ascii="Calibri" w:hAnsi="Calibri" w:cs="Arial"/>
          <w:sz w:val="18"/>
        </w:rPr>
        <w:t>I/We acknowledge that no pets are allowed to be kept on or inside the property, unless first approved by the manager.</w:t>
      </w:r>
    </w:p>
    <w:p w:rsidR="00EC5FD7" w:rsidRDefault="00EC5FD7" w:rsidP="00EC5FD7">
      <w:pPr>
        <w:rPr>
          <w:rFonts w:ascii="Calibri" w:hAnsi="Calibri" w:cs="Arial"/>
          <w:sz w:val="18"/>
        </w:rPr>
      </w:pPr>
    </w:p>
    <w:p w:rsidR="00EC5FD7" w:rsidRPr="00A14021" w:rsidRDefault="00EC5FD7" w:rsidP="00EC5FD7">
      <w:pPr>
        <w:rPr>
          <w:rFonts w:ascii="Calibri" w:hAnsi="Calibri" w:cs="Arial"/>
          <w:sz w:val="18"/>
        </w:rPr>
      </w:pPr>
      <w:r>
        <w:rPr>
          <w:rFonts w:ascii="Calibri" w:hAnsi="Calibri" w:cs="Arial"/>
          <w:sz w:val="18"/>
        </w:rPr>
        <w:t>Pet you would like to keep (type/breed/size):______________________________________________________________</w:t>
      </w:r>
    </w:p>
    <w:p w:rsidR="00EC5FD7" w:rsidRDefault="00EC5FD7" w:rsidP="00EC5FD7">
      <w:pPr>
        <w:pStyle w:val="ListParagraph"/>
        <w:rPr>
          <w:rFonts w:ascii="Calibri" w:hAnsi="Calibri" w:cs="Arial"/>
          <w:sz w:val="18"/>
        </w:rPr>
      </w:pPr>
    </w:p>
    <w:p w:rsidR="00DA2B3D" w:rsidRDefault="00DA2B3D" w:rsidP="00DA2B3D">
      <w:pPr>
        <w:pStyle w:val="Header"/>
        <w:numPr>
          <w:ilvl w:val="0"/>
          <w:numId w:val="13"/>
        </w:numPr>
        <w:tabs>
          <w:tab w:val="clear" w:pos="4680"/>
          <w:tab w:val="clear" w:pos="9360"/>
          <w:tab w:val="left" w:pos="-284"/>
          <w:tab w:val="center" w:pos="4320"/>
          <w:tab w:val="right" w:pos="11199"/>
        </w:tabs>
        <w:ind w:left="-284" w:right="-754" w:hanging="294"/>
        <w:jc w:val="both"/>
        <w:rPr>
          <w:rFonts w:ascii="Calibri" w:hAnsi="Calibri" w:cs="Arial"/>
          <w:sz w:val="18"/>
        </w:rPr>
      </w:pPr>
      <w:r>
        <w:rPr>
          <w:rFonts w:ascii="Calibri" w:hAnsi="Calibri" w:cs="Arial"/>
          <w:sz w:val="18"/>
        </w:rPr>
        <w:t xml:space="preserve">Should you need to break your lease then please contact the agent using an RTA form 13 “Notice of Intention to Leave”. In the event of a break-of-lease, I/we agree to pay a break-of-lease fee (also known as letting fee) of </w:t>
      </w:r>
      <w:r>
        <w:rPr>
          <w:rFonts w:ascii="Calibri" w:hAnsi="Calibri" w:cs="Arial"/>
          <w:b/>
          <w:bCs/>
          <w:sz w:val="18"/>
        </w:rPr>
        <w:t xml:space="preserve">one week rent + GST </w:t>
      </w:r>
      <w:r w:rsidRPr="00013D3A">
        <w:rPr>
          <w:rFonts w:ascii="Calibri" w:hAnsi="Calibri" w:cs="Arial"/>
          <w:bCs/>
          <w:sz w:val="18"/>
        </w:rPr>
        <w:t>and</w:t>
      </w:r>
      <w:r>
        <w:rPr>
          <w:rFonts w:ascii="Calibri" w:hAnsi="Calibri" w:cs="Arial"/>
          <w:sz w:val="18"/>
        </w:rPr>
        <w:t xml:space="preserve"> an advertising marketing fee of </w:t>
      </w:r>
      <w:r w:rsidRPr="00013D3A">
        <w:rPr>
          <w:rFonts w:ascii="Calibri" w:hAnsi="Calibri" w:cs="Arial"/>
          <w:b/>
          <w:sz w:val="18"/>
        </w:rPr>
        <w:t>$150 + GST</w:t>
      </w:r>
      <w:r>
        <w:rPr>
          <w:rFonts w:ascii="Calibri" w:hAnsi="Calibri" w:cs="Arial"/>
          <w:sz w:val="18"/>
        </w:rPr>
        <w:t>.   I/We acknowledge the existing tenancy will terminate only when a new Residential Tenancy Agreement with a new replacement tenant commences.  Until that time I/we acknowledge that it is the tenant/s responsibility to continue to pay the rent.</w:t>
      </w:r>
    </w:p>
    <w:p w:rsidR="00DA2B3D" w:rsidRDefault="00DA2B3D" w:rsidP="00361F83">
      <w:pPr>
        <w:pStyle w:val="Header"/>
        <w:tabs>
          <w:tab w:val="clear" w:pos="4680"/>
          <w:tab w:val="clear" w:pos="9360"/>
          <w:tab w:val="left" w:pos="-284"/>
          <w:tab w:val="center" w:pos="4320"/>
          <w:tab w:val="right" w:pos="11199"/>
        </w:tabs>
        <w:ind w:left="-284" w:right="-754"/>
        <w:jc w:val="both"/>
        <w:rPr>
          <w:rFonts w:ascii="Calibri" w:hAnsi="Calibri" w:cs="Arial"/>
          <w:sz w:val="18"/>
        </w:rPr>
      </w:pPr>
    </w:p>
    <w:p w:rsidR="00361F83" w:rsidRDefault="00361F83" w:rsidP="00361F83">
      <w:pPr>
        <w:pStyle w:val="Header"/>
        <w:numPr>
          <w:ilvl w:val="0"/>
          <w:numId w:val="13"/>
        </w:numPr>
        <w:tabs>
          <w:tab w:val="clear" w:pos="4680"/>
          <w:tab w:val="clear" w:pos="9360"/>
          <w:tab w:val="left" w:pos="-284"/>
          <w:tab w:val="center" w:pos="4320"/>
          <w:tab w:val="right" w:pos="11199"/>
        </w:tabs>
        <w:ind w:left="-284" w:right="-754" w:hanging="294"/>
        <w:jc w:val="both"/>
        <w:rPr>
          <w:rFonts w:ascii="Calibri" w:hAnsi="Calibri" w:cs="Arial"/>
          <w:sz w:val="18"/>
        </w:rPr>
      </w:pPr>
      <w:r w:rsidRPr="0047510D">
        <w:rPr>
          <w:rFonts w:ascii="Calibri" w:hAnsi="Calibri" w:cs="Arial"/>
          <w:sz w:val="18"/>
        </w:rPr>
        <w:t xml:space="preserve">I/We acknowledge that </w:t>
      </w:r>
      <w:r>
        <w:rPr>
          <w:rFonts w:ascii="Calibri" w:hAnsi="Calibri" w:cs="Arial"/>
          <w:sz w:val="18"/>
        </w:rPr>
        <w:t>our agent is the Vista Green onsite property manager and we have specifically signed a lease due to the professionalism and convenience of having our property manager on site including Saturdays, Sundays and after hours by arrangement.  I/we are entitled to break our lease without penalty should the management agreement on our leased property be terminated by the owner.</w:t>
      </w:r>
    </w:p>
    <w:p w:rsidR="00361F83" w:rsidRDefault="00361F83" w:rsidP="00EC5FD7">
      <w:pPr>
        <w:pStyle w:val="Header"/>
        <w:tabs>
          <w:tab w:val="clear" w:pos="4680"/>
          <w:tab w:val="clear" w:pos="9360"/>
          <w:tab w:val="left" w:pos="-284"/>
          <w:tab w:val="center" w:pos="4320"/>
          <w:tab w:val="right" w:pos="11199"/>
        </w:tabs>
        <w:ind w:left="-284" w:right="-754"/>
        <w:jc w:val="both"/>
        <w:rPr>
          <w:rFonts w:ascii="Calibri" w:hAnsi="Calibri" w:cs="Arial"/>
          <w:sz w:val="18"/>
        </w:rPr>
      </w:pPr>
    </w:p>
    <w:p w:rsidR="00EC5FD7" w:rsidRDefault="00EC5FD7" w:rsidP="00EC5FD7">
      <w:pPr>
        <w:pStyle w:val="Header"/>
        <w:numPr>
          <w:ilvl w:val="0"/>
          <w:numId w:val="13"/>
        </w:numPr>
        <w:tabs>
          <w:tab w:val="clear" w:pos="4680"/>
          <w:tab w:val="clear" w:pos="9360"/>
          <w:tab w:val="left" w:pos="-284"/>
          <w:tab w:val="center" w:pos="4320"/>
          <w:tab w:val="right" w:pos="11199"/>
        </w:tabs>
        <w:ind w:left="-284" w:right="-754" w:hanging="294"/>
        <w:jc w:val="both"/>
        <w:rPr>
          <w:rFonts w:ascii="Calibri" w:hAnsi="Calibri" w:cs="Arial"/>
          <w:sz w:val="18"/>
        </w:rPr>
      </w:pPr>
      <w:r>
        <w:rPr>
          <w:rFonts w:ascii="Calibri" w:hAnsi="Calibri" w:cs="Arial"/>
          <w:sz w:val="18"/>
        </w:rPr>
        <w:t xml:space="preserve">At the completion of the tenancy agreement, I/we agree to clean our property to the same standard as the property was provided at the start of the tenancy agreement or to engage a </w:t>
      </w:r>
      <w:r w:rsidRPr="00EC5FD7">
        <w:rPr>
          <w:rFonts w:ascii="Calibri" w:hAnsi="Calibri" w:cs="Arial"/>
          <w:b/>
          <w:sz w:val="18"/>
        </w:rPr>
        <w:t>professional cleaner</w:t>
      </w:r>
      <w:r w:rsidRPr="00EC5FD7">
        <w:rPr>
          <w:rFonts w:ascii="Calibri" w:hAnsi="Calibri" w:cs="Arial"/>
          <w:sz w:val="18"/>
        </w:rPr>
        <w:t xml:space="preserve">.  </w:t>
      </w:r>
    </w:p>
    <w:p w:rsidR="00EC5FD7" w:rsidRDefault="00EC5FD7" w:rsidP="00EC5FD7">
      <w:pPr>
        <w:pStyle w:val="Header"/>
        <w:tabs>
          <w:tab w:val="clear" w:pos="4680"/>
          <w:tab w:val="clear" w:pos="9360"/>
          <w:tab w:val="left" w:pos="-284"/>
          <w:tab w:val="center" w:pos="4320"/>
          <w:tab w:val="right" w:pos="11199"/>
        </w:tabs>
        <w:ind w:left="-284" w:right="-754"/>
        <w:jc w:val="both"/>
        <w:rPr>
          <w:rFonts w:ascii="Calibri" w:hAnsi="Calibri" w:cs="Arial"/>
          <w:sz w:val="18"/>
        </w:rPr>
      </w:pPr>
    </w:p>
    <w:p w:rsidR="00EC5FD7" w:rsidRDefault="00EC5FD7" w:rsidP="00EC5FD7">
      <w:pPr>
        <w:pStyle w:val="Header"/>
        <w:numPr>
          <w:ilvl w:val="0"/>
          <w:numId w:val="13"/>
        </w:numPr>
        <w:tabs>
          <w:tab w:val="clear" w:pos="4680"/>
          <w:tab w:val="clear" w:pos="9360"/>
          <w:tab w:val="left" w:pos="-284"/>
          <w:tab w:val="center" w:pos="4320"/>
          <w:tab w:val="right" w:pos="11199"/>
        </w:tabs>
        <w:ind w:left="-284" w:right="-754" w:hanging="294"/>
        <w:jc w:val="both"/>
        <w:rPr>
          <w:rFonts w:ascii="Calibri" w:hAnsi="Calibri" w:cs="Arial"/>
          <w:sz w:val="18"/>
        </w:rPr>
      </w:pPr>
      <w:r>
        <w:rPr>
          <w:rFonts w:ascii="Calibri" w:hAnsi="Calibri" w:cs="Arial"/>
          <w:sz w:val="18"/>
        </w:rPr>
        <w:t xml:space="preserve">At the completion of the tenancy agreement, I/we agree to clean our carpets to the same standard as the carpets were provided at the start of the tenancy agreement or to engage a </w:t>
      </w:r>
      <w:r w:rsidRPr="00EC5FD7">
        <w:rPr>
          <w:rFonts w:ascii="Calibri" w:hAnsi="Calibri" w:cs="Arial"/>
          <w:b/>
          <w:sz w:val="18"/>
        </w:rPr>
        <w:t>professional carpet cleaner</w:t>
      </w:r>
      <w:r w:rsidRPr="00EC5FD7">
        <w:rPr>
          <w:rFonts w:ascii="Calibri" w:hAnsi="Calibri" w:cs="Arial"/>
          <w:sz w:val="18"/>
        </w:rPr>
        <w:t xml:space="preserve">.  </w:t>
      </w:r>
    </w:p>
    <w:p w:rsidR="00EC5FD7" w:rsidRDefault="00EC5FD7" w:rsidP="00EC5FD7">
      <w:pPr>
        <w:pStyle w:val="Header"/>
        <w:tabs>
          <w:tab w:val="clear" w:pos="4680"/>
          <w:tab w:val="clear" w:pos="9360"/>
          <w:tab w:val="left" w:pos="-284"/>
          <w:tab w:val="center" w:pos="4320"/>
          <w:tab w:val="right" w:pos="11199"/>
        </w:tabs>
        <w:ind w:left="-284" w:right="-754"/>
        <w:jc w:val="both"/>
        <w:rPr>
          <w:rFonts w:ascii="Calibri" w:hAnsi="Calibri" w:cs="Arial"/>
          <w:sz w:val="18"/>
        </w:rPr>
      </w:pPr>
    </w:p>
    <w:p w:rsidR="00EC5FD7" w:rsidRPr="002127AB" w:rsidRDefault="00EC5FD7" w:rsidP="00EC5FD7">
      <w:pPr>
        <w:pStyle w:val="Header"/>
        <w:numPr>
          <w:ilvl w:val="0"/>
          <w:numId w:val="13"/>
        </w:numPr>
        <w:tabs>
          <w:tab w:val="clear" w:pos="4680"/>
          <w:tab w:val="clear" w:pos="9360"/>
          <w:tab w:val="left" w:pos="-284"/>
          <w:tab w:val="center" w:pos="4320"/>
          <w:tab w:val="right" w:pos="11199"/>
        </w:tabs>
        <w:ind w:left="-284" w:right="-754" w:hanging="294"/>
        <w:jc w:val="both"/>
        <w:rPr>
          <w:rFonts w:ascii="Calibri" w:hAnsi="Calibri" w:cs="Arial"/>
          <w:sz w:val="18"/>
        </w:rPr>
      </w:pPr>
      <w:r w:rsidRPr="002127AB">
        <w:rPr>
          <w:rFonts w:ascii="Calibri" w:hAnsi="Calibri" w:cs="Arial"/>
          <w:sz w:val="18"/>
        </w:rPr>
        <w:t>At the completion of the tenancy agreement, I/we agree to ensure pest control has been carried out to ensure the property is returned to the same standard as was provided</w:t>
      </w:r>
      <w:r>
        <w:rPr>
          <w:rFonts w:ascii="Calibri" w:hAnsi="Calibri" w:cs="Arial"/>
          <w:sz w:val="18"/>
        </w:rPr>
        <w:t xml:space="preserve"> </w:t>
      </w:r>
      <w:r w:rsidRPr="002127AB">
        <w:rPr>
          <w:rFonts w:ascii="Calibri" w:hAnsi="Calibri" w:cs="Arial"/>
          <w:sz w:val="18"/>
        </w:rPr>
        <w:t xml:space="preserve">at the start of the tenancy agreement or to engage a </w:t>
      </w:r>
      <w:r w:rsidRPr="00EC5FD7">
        <w:rPr>
          <w:rFonts w:ascii="Calibri" w:hAnsi="Calibri" w:cs="Arial"/>
          <w:b/>
          <w:sz w:val="18"/>
        </w:rPr>
        <w:t>professional pest controller</w:t>
      </w:r>
      <w:r w:rsidRPr="00EC5FD7">
        <w:rPr>
          <w:rFonts w:ascii="Calibri" w:hAnsi="Calibri" w:cs="Arial"/>
          <w:sz w:val="18"/>
        </w:rPr>
        <w:t xml:space="preserve">.  </w:t>
      </w:r>
    </w:p>
    <w:p w:rsidR="003E7D07" w:rsidRDefault="003E7D07" w:rsidP="003E7D07">
      <w:pPr>
        <w:tabs>
          <w:tab w:val="left" w:pos="-284"/>
          <w:tab w:val="right" w:pos="11199"/>
        </w:tabs>
        <w:ind w:left="-284" w:right="-754"/>
        <w:jc w:val="both"/>
        <w:rPr>
          <w:rFonts w:ascii="Calibri" w:hAnsi="Calibri" w:cs="Arial"/>
          <w:sz w:val="18"/>
        </w:rPr>
      </w:pPr>
    </w:p>
    <w:p w:rsidR="00542147" w:rsidRDefault="00542147" w:rsidP="00DA2B3D">
      <w:pPr>
        <w:numPr>
          <w:ilvl w:val="0"/>
          <w:numId w:val="13"/>
        </w:numPr>
        <w:tabs>
          <w:tab w:val="left" w:pos="-284"/>
        </w:tabs>
        <w:ind w:left="-284" w:right="-754" w:hanging="294"/>
        <w:jc w:val="both"/>
        <w:rPr>
          <w:rFonts w:ascii="Calibri" w:hAnsi="Calibri" w:cs="Arial"/>
          <w:sz w:val="18"/>
        </w:rPr>
      </w:pPr>
      <w:r>
        <w:rPr>
          <w:rFonts w:ascii="Calibri" w:hAnsi="Calibri" w:cs="Arial"/>
          <w:sz w:val="18"/>
        </w:rPr>
        <w:t>At the completion of the tenancy agreement, I/we agree to empty and clean the rubbish and recycle bins.  If this is not completed the</w:t>
      </w:r>
      <w:r w:rsidR="008C2212">
        <w:rPr>
          <w:rFonts w:ascii="Calibri" w:hAnsi="Calibri" w:cs="Arial"/>
          <w:sz w:val="18"/>
        </w:rPr>
        <w:t xml:space="preserve"> tenant/s will incur a fee of </w:t>
      </w:r>
      <w:r w:rsidR="008C2212" w:rsidRPr="0017755C">
        <w:rPr>
          <w:rFonts w:ascii="Calibri" w:hAnsi="Calibri" w:cs="Arial"/>
          <w:b/>
          <w:sz w:val="18"/>
        </w:rPr>
        <w:t>$25</w:t>
      </w:r>
      <w:r w:rsidRPr="0017755C">
        <w:rPr>
          <w:rFonts w:ascii="Calibri" w:hAnsi="Calibri" w:cs="Arial"/>
          <w:b/>
          <w:sz w:val="18"/>
        </w:rPr>
        <w:t xml:space="preserve"> + GST</w:t>
      </w:r>
      <w:r>
        <w:rPr>
          <w:rFonts w:ascii="Calibri" w:hAnsi="Calibri" w:cs="Arial"/>
          <w:sz w:val="18"/>
        </w:rPr>
        <w:t xml:space="preserve"> per bin.</w:t>
      </w:r>
    </w:p>
    <w:p w:rsidR="00DA2B3D" w:rsidRDefault="00DA2B3D" w:rsidP="00DA2B3D">
      <w:pPr>
        <w:pStyle w:val="ListParagraph"/>
        <w:rPr>
          <w:rFonts w:ascii="Calibri" w:hAnsi="Calibri" w:cs="Arial"/>
          <w:sz w:val="18"/>
        </w:rPr>
      </w:pPr>
    </w:p>
    <w:p w:rsidR="00A41A51" w:rsidRPr="00A41A51" w:rsidRDefault="00A41A51" w:rsidP="00A41A51">
      <w:pPr>
        <w:pStyle w:val="Header"/>
        <w:numPr>
          <w:ilvl w:val="0"/>
          <w:numId w:val="13"/>
        </w:numPr>
        <w:tabs>
          <w:tab w:val="clear" w:pos="4680"/>
          <w:tab w:val="clear" w:pos="9360"/>
          <w:tab w:val="left" w:pos="-142"/>
          <w:tab w:val="right" w:pos="11199"/>
        </w:tabs>
        <w:ind w:left="-284" w:right="-754" w:hanging="294"/>
        <w:jc w:val="both"/>
        <w:rPr>
          <w:rFonts w:ascii="Calibri" w:hAnsi="Calibri" w:cs="Arial"/>
          <w:sz w:val="18"/>
        </w:rPr>
      </w:pPr>
      <w:r w:rsidRPr="00A41A51">
        <w:rPr>
          <w:rFonts w:ascii="Calibri" w:hAnsi="Calibri" w:cs="Arial"/>
          <w:sz w:val="18"/>
        </w:rPr>
        <w:t xml:space="preserve">I/We acknowledge that the </w:t>
      </w:r>
      <w:r w:rsidRPr="00A41A51">
        <w:rPr>
          <w:rFonts w:ascii="Calibri" w:hAnsi="Calibri" w:cs="Arial"/>
          <w:sz w:val="18"/>
          <w:szCs w:val="18"/>
        </w:rPr>
        <w:t xml:space="preserve">tenant is responsible for arranging power connection which is offered by Metered Energy (1300 633 637) and connection forms can be found online at </w:t>
      </w:r>
      <w:hyperlink r:id="rId10" w:history="1">
        <w:r w:rsidRPr="00A41A51">
          <w:rPr>
            <w:rStyle w:val="Hyperlink"/>
            <w:rFonts w:ascii="Calibri" w:hAnsi="Calibri" w:cs="Arial"/>
            <w:sz w:val="18"/>
          </w:rPr>
          <w:t>https://www.meteredenergy.com.au/moving-in</w:t>
        </w:r>
      </w:hyperlink>
      <w:r w:rsidRPr="00A41A51">
        <w:rPr>
          <w:sz w:val="18"/>
          <w:szCs w:val="18"/>
        </w:rPr>
        <w:t>.</w:t>
      </w:r>
    </w:p>
    <w:p w:rsidR="00361F83" w:rsidRDefault="00361F83" w:rsidP="00361F83">
      <w:pPr>
        <w:pStyle w:val="ListParagraph"/>
        <w:rPr>
          <w:rFonts w:ascii="Calibri" w:hAnsi="Calibri" w:cs="Arial"/>
          <w:sz w:val="18"/>
        </w:rPr>
      </w:pPr>
    </w:p>
    <w:p w:rsidR="00117C30" w:rsidRDefault="00117C30" w:rsidP="00117C30">
      <w:pPr>
        <w:pStyle w:val="Header"/>
        <w:numPr>
          <w:ilvl w:val="0"/>
          <w:numId w:val="13"/>
        </w:numPr>
        <w:tabs>
          <w:tab w:val="clear" w:pos="4680"/>
          <w:tab w:val="clear" w:pos="9360"/>
          <w:tab w:val="left" w:pos="-142"/>
          <w:tab w:val="right" w:pos="11199"/>
        </w:tabs>
        <w:ind w:left="-284" w:right="-754" w:hanging="294"/>
        <w:jc w:val="both"/>
        <w:rPr>
          <w:rFonts w:ascii="Calibri" w:hAnsi="Calibri" w:cs="Arial"/>
          <w:sz w:val="18"/>
        </w:rPr>
      </w:pPr>
      <w:r>
        <w:rPr>
          <w:rFonts w:ascii="Calibri" w:hAnsi="Calibri" w:cs="Arial"/>
          <w:sz w:val="18"/>
        </w:rPr>
        <w:t xml:space="preserve">Please note we are under </w:t>
      </w:r>
      <w:r w:rsidR="00452D68">
        <w:rPr>
          <w:rFonts w:ascii="Calibri" w:hAnsi="Calibri" w:cs="Arial"/>
          <w:sz w:val="18"/>
        </w:rPr>
        <w:t>no</w:t>
      </w:r>
      <w:r>
        <w:rPr>
          <w:rFonts w:ascii="Calibri" w:hAnsi="Calibri" w:cs="Arial"/>
          <w:sz w:val="18"/>
        </w:rPr>
        <w:t xml:space="preserve"> obligation to provide you a reason should your application be declined.</w:t>
      </w:r>
    </w:p>
    <w:p w:rsidR="00117C30" w:rsidRDefault="00117C30" w:rsidP="00117C30">
      <w:pPr>
        <w:pStyle w:val="Header"/>
        <w:tabs>
          <w:tab w:val="clear" w:pos="4680"/>
          <w:tab w:val="clear" w:pos="9360"/>
          <w:tab w:val="left" w:pos="-142"/>
          <w:tab w:val="right" w:pos="11199"/>
        </w:tabs>
        <w:ind w:left="-284" w:right="-754"/>
        <w:jc w:val="both"/>
        <w:rPr>
          <w:rFonts w:ascii="Calibri" w:hAnsi="Calibri" w:cs="Arial"/>
          <w:sz w:val="18"/>
        </w:rPr>
      </w:pPr>
    </w:p>
    <w:p w:rsidR="00A77087" w:rsidRPr="00361F83" w:rsidRDefault="00361F83" w:rsidP="00A77087">
      <w:pPr>
        <w:pStyle w:val="Header"/>
        <w:numPr>
          <w:ilvl w:val="0"/>
          <w:numId w:val="13"/>
        </w:numPr>
        <w:tabs>
          <w:tab w:val="clear" w:pos="4680"/>
          <w:tab w:val="clear" w:pos="9360"/>
          <w:tab w:val="left" w:pos="-142"/>
          <w:tab w:val="right" w:pos="11199"/>
        </w:tabs>
        <w:ind w:left="-284" w:right="-754" w:hanging="294"/>
        <w:jc w:val="both"/>
        <w:rPr>
          <w:rFonts w:ascii="Calibri" w:hAnsi="Calibri" w:cs="Arial"/>
          <w:sz w:val="18"/>
        </w:rPr>
      </w:pPr>
      <w:r w:rsidRPr="00361F83">
        <w:rPr>
          <w:rFonts w:ascii="Calibri" w:hAnsi="Calibri" w:cs="Arial"/>
          <w:sz w:val="18"/>
        </w:rPr>
        <w:t>I/We consent to the agent using our personal information being used to perform previous rental history, employee checks and TICA tenancy database checks.</w:t>
      </w:r>
    </w:p>
    <w:p w:rsidR="00A77087" w:rsidRDefault="00A77087" w:rsidP="00A77087">
      <w:pPr>
        <w:pStyle w:val="Header"/>
        <w:tabs>
          <w:tab w:val="clear" w:pos="4680"/>
          <w:tab w:val="clear" w:pos="9360"/>
          <w:tab w:val="left" w:pos="-142"/>
          <w:tab w:val="right" w:pos="11199"/>
        </w:tabs>
        <w:ind w:left="-578" w:right="-754"/>
        <w:jc w:val="both"/>
        <w:rPr>
          <w:rFonts w:ascii="Calibri" w:hAnsi="Calibri" w:cs="Arial"/>
          <w:sz w:val="18"/>
        </w:rPr>
      </w:pPr>
    </w:p>
    <w:p w:rsidR="00EC5FD7" w:rsidRDefault="00E874FE" w:rsidP="00EC5FD7">
      <w:pPr>
        <w:tabs>
          <w:tab w:val="left" w:pos="-284"/>
        </w:tabs>
        <w:ind w:left="-578" w:right="-754"/>
        <w:jc w:val="both"/>
        <w:rPr>
          <w:rFonts w:ascii="Calibri" w:hAnsi="Calibri" w:cs="Arial"/>
          <w:sz w:val="18"/>
        </w:rPr>
      </w:pPr>
      <w:r>
        <w:rPr>
          <w:rFonts w:ascii="Calibri" w:hAnsi="Calibri" w:cs="Arial"/>
          <w:sz w:val="18"/>
        </w:rPr>
        <w:t>Applicant Name:                                                               Signature</w:t>
      </w:r>
      <w:r w:rsidR="00EC5FD7">
        <w:rPr>
          <w:rFonts w:ascii="Calibri" w:hAnsi="Calibri" w:cs="Arial"/>
          <w:sz w:val="18"/>
        </w:rPr>
        <w:t xml:space="preserve">: </w:t>
      </w:r>
      <w:r>
        <w:rPr>
          <w:rFonts w:ascii="Calibri" w:hAnsi="Calibri" w:cs="Arial"/>
          <w:sz w:val="18"/>
        </w:rPr>
        <w:tab/>
      </w:r>
      <w:r>
        <w:rPr>
          <w:rFonts w:ascii="Calibri" w:hAnsi="Calibri" w:cs="Arial"/>
          <w:sz w:val="18"/>
        </w:rPr>
        <w:tab/>
      </w:r>
      <w:r>
        <w:rPr>
          <w:rFonts w:ascii="Calibri" w:hAnsi="Calibri" w:cs="Arial"/>
          <w:sz w:val="18"/>
        </w:rPr>
        <w:tab/>
      </w:r>
      <w:r>
        <w:rPr>
          <w:rFonts w:ascii="Calibri" w:hAnsi="Calibri" w:cs="Arial"/>
          <w:sz w:val="18"/>
        </w:rPr>
        <w:tab/>
      </w:r>
      <w:r>
        <w:rPr>
          <w:rFonts w:ascii="Calibri" w:hAnsi="Calibri" w:cs="Arial"/>
          <w:sz w:val="18"/>
        </w:rPr>
        <w:tab/>
      </w:r>
      <w:r>
        <w:rPr>
          <w:rFonts w:ascii="Calibri" w:hAnsi="Calibri" w:cs="Arial"/>
          <w:sz w:val="18"/>
        </w:rPr>
        <w:tab/>
        <w:t>Date</w:t>
      </w:r>
      <w:r w:rsidR="00EC5FD7">
        <w:rPr>
          <w:rFonts w:ascii="Calibri" w:hAnsi="Calibri" w:cs="Arial"/>
          <w:sz w:val="18"/>
        </w:rPr>
        <w:t>:</w:t>
      </w:r>
    </w:p>
    <w:p w:rsidR="00EC5FD7" w:rsidRDefault="00EC5FD7" w:rsidP="00EC5FD7">
      <w:pPr>
        <w:tabs>
          <w:tab w:val="left" w:pos="-284"/>
        </w:tabs>
        <w:ind w:left="-578" w:right="-754"/>
        <w:jc w:val="both"/>
        <w:rPr>
          <w:rFonts w:ascii="Calibri" w:hAnsi="Calibri" w:cs="Arial"/>
          <w:sz w:val="18"/>
        </w:rPr>
      </w:pPr>
    </w:p>
    <w:p w:rsidR="00E874FE" w:rsidRDefault="00E874FE" w:rsidP="00E874FE">
      <w:pPr>
        <w:tabs>
          <w:tab w:val="left" w:pos="-284"/>
        </w:tabs>
        <w:ind w:left="-578" w:right="-754"/>
        <w:jc w:val="both"/>
        <w:rPr>
          <w:rFonts w:ascii="Calibri" w:hAnsi="Calibri" w:cs="Arial"/>
          <w:sz w:val="18"/>
        </w:rPr>
      </w:pPr>
      <w:r>
        <w:rPr>
          <w:rFonts w:ascii="Calibri" w:hAnsi="Calibri" w:cs="Arial"/>
          <w:sz w:val="18"/>
        </w:rPr>
        <w:t xml:space="preserve">Applicant Name:                                                               Signature: </w:t>
      </w:r>
      <w:r>
        <w:rPr>
          <w:rFonts w:ascii="Calibri" w:hAnsi="Calibri" w:cs="Arial"/>
          <w:sz w:val="18"/>
        </w:rPr>
        <w:tab/>
      </w:r>
      <w:r>
        <w:rPr>
          <w:rFonts w:ascii="Calibri" w:hAnsi="Calibri" w:cs="Arial"/>
          <w:sz w:val="18"/>
        </w:rPr>
        <w:tab/>
      </w:r>
      <w:r>
        <w:rPr>
          <w:rFonts w:ascii="Calibri" w:hAnsi="Calibri" w:cs="Arial"/>
          <w:sz w:val="18"/>
        </w:rPr>
        <w:tab/>
      </w:r>
      <w:r>
        <w:rPr>
          <w:rFonts w:ascii="Calibri" w:hAnsi="Calibri" w:cs="Arial"/>
          <w:sz w:val="18"/>
        </w:rPr>
        <w:tab/>
      </w:r>
      <w:r>
        <w:rPr>
          <w:rFonts w:ascii="Calibri" w:hAnsi="Calibri" w:cs="Arial"/>
          <w:sz w:val="18"/>
        </w:rPr>
        <w:tab/>
      </w:r>
      <w:r>
        <w:rPr>
          <w:rFonts w:ascii="Calibri" w:hAnsi="Calibri" w:cs="Arial"/>
          <w:sz w:val="18"/>
        </w:rPr>
        <w:tab/>
        <w:t>Date:</w:t>
      </w:r>
    </w:p>
    <w:p w:rsidR="00EC5FD7" w:rsidRDefault="00EC5FD7" w:rsidP="00EC5FD7">
      <w:pPr>
        <w:tabs>
          <w:tab w:val="left" w:pos="-284"/>
        </w:tabs>
        <w:ind w:left="-578" w:right="-754"/>
        <w:jc w:val="both"/>
        <w:rPr>
          <w:rFonts w:ascii="Calibri" w:hAnsi="Calibri" w:cs="Arial"/>
          <w:sz w:val="18"/>
        </w:rPr>
      </w:pPr>
    </w:p>
    <w:p w:rsidR="00E874FE" w:rsidRDefault="00E874FE" w:rsidP="00E874FE">
      <w:pPr>
        <w:tabs>
          <w:tab w:val="left" w:pos="-284"/>
        </w:tabs>
        <w:ind w:left="-578" w:right="-754"/>
        <w:jc w:val="both"/>
        <w:rPr>
          <w:rFonts w:ascii="Calibri" w:hAnsi="Calibri" w:cs="Arial"/>
          <w:sz w:val="18"/>
        </w:rPr>
      </w:pPr>
      <w:r>
        <w:rPr>
          <w:rFonts w:ascii="Calibri" w:hAnsi="Calibri" w:cs="Arial"/>
          <w:sz w:val="18"/>
        </w:rPr>
        <w:t xml:space="preserve">Applicant Name:                                                               Signature: </w:t>
      </w:r>
      <w:r>
        <w:rPr>
          <w:rFonts w:ascii="Calibri" w:hAnsi="Calibri" w:cs="Arial"/>
          <w:sz w:val="18"/>
        </w:rPr>
        <w:tab/>
      </w:r>
      <w:r>
        <w:rPr>
          <w:rFonts w:ascii="Calibri" w:hAnsi="Calibri" w:cs="Arial"/>
          <w:sz w:val="18"/>
        </w:rPr>
        <w:tab/>
      </w:r>
      <w:r>
        <w:rPr>
          <w:rFonts w:ascii="Calibri" w:hAnsi="Calibri" w:cs="Arial"/>
          <w:sz w:val="18"/>
        </w:rPr>
        <w:tab/>
      </w:r>
      <w:r>
        <w:rPr>
          <w:rFonts w:ascii="Calibri" w:hAnsi="Calibri" w:cs="Arial"/>
          <w:sz w:val="18"/>
        </w:rPr>
        <w:tab/>
      </w:r>
      <w:r>
        <w:rPr>
          <w:rFonts w:ascii="Calibri" w:hAnsi="Calibri" w:cs="Arial"/>
          <w:sz w:val="18"/>
        </w:rPr>
        <w:tab/>
      </w:r>
      <w:r>
        <w:rPr>
          <w:rFonts w:ascii="Calibri" w:hAnsi="Calibri" w:cs="Arial"/>
          <w:sz w:val="18"/>
        </w:rPr>
        <w:tab/>
        <w:t>Date:</w:t>
      </w:r>
    </w:p>
    <w:p w:rsidR="00EC5FD7" w:rsidRDefault="00EC5FD7" w:rsidP="00EC5FD7">
      <w:pPr>
        <w:pBdr>
          <w:bottom w:val="single" w:sz="12" w:space="1" w:color="auto"/>
        </w:pBdr>
        <w:tabs>
          <w:tab w:val="left" w:pos="-284"/>
        </w:tabs>
        <w:ind w:left="-578" w:right="-754"/>
        <w:jc w:val="both"/>
        <w:rPr>
          <w:rFonts w:ascii="Calibri" w:hAnsi="Calibri" w:cs="Arial"/>
          <w:sz w:val="18"/>
        </w:rPr>
      </w:pPr>
    </w:p>
    <w:p w:rsidR="00EC5FD7" w:rsidRPr="00EC5FD7" w:rsidRDefault="00EC5FD7" w:rsidP="00EC5FD7">
      <w:pPr>
        <w:pStyle w:val="ListParagraph"/>
        <w:tabs>
          <w:tab w:val="left" w:pos="-6521"/>
          <w:tab w:val="left" w:pos="-142"/>
          <w:tab w:val="right" w:pos="11199"/>
        </w:tabs>
        <w:ind w:left="-578" w:right="-754"/>
        <w:jc w:val="both"/>
        <w:rPr>
          <w:i/>
        </w:rPr>
      </w:pPr>
    </w:p>
    <w:p w:rsidR="00A06A68" w:rsidRPr="00B6789B" w:rsidRDefault="00A77087" w:rsidP="00623396">
      <w:pPr>
        <w:pStyle w:val="ListParagraph"/>
        <w:numPr>
          <w:ilvl w:val="0"/>
          <w:numId w:val="18"/>
        </w:numPr>
        <w:tabs>
          <w:tab w:val="clear" w:pos="720"/>
          <w:tab w:val="left" w:pos="-6521"/>
          <w:tab w:val="num" w:pos="-5954"/>
          <w:tab w:val="left" w:pos="-142"/>
          <w:tab w:val="right" w:pos="11199"/>
        </w:tabs>
        <w:ind w:left="-578" w:right="-754" w:hanging="283"/>
        <w:jc w:val="both"/>
        <w:rPr>
          <w:i/>
        </w:rPr>
      </w:pPr>
      <w:r w:rsidRPr="00B6789B">
        <w:rPr>
          <w:rFonts w:ascii="Calibri" w:hAnsi="Calibri" w:cs="Arial"/>
          <w:sz w:val="18"/>
        </w:rPr>
        <w:tab/>
      </w:r>
      <w:r w:rsidR="00452D68" w:rsidRPr="00B6789B">
        <w:rPr>
          <w:i/>
        </w:rPr>
        <w:t>Don’t forget to logon to our facebook page</w:t>
      </w:r>
      <w:r w:rsidR="00452D68" w:rsidRPr="002F151D">
        <w:t xml:space="preserve"> </w:t>
      </w:r>
      <w:hyperlink r:id="rId11" w:history="1">
        <w:r w:rsidR="00452D68" w:rsidRPr="00B6789B">
          <w:rPr>
            <w:rStyle w:val="Hyperlink"/>
            <w:i/>
          </w:rPr>
          <w:t>https://www.facebook.com/vistagreentownhouses/</w:t>
        </w:r>
      </w:hyperlink>
      <w:r w:rsidR="00452D68" w:rsidRPr="00B6789B">
        <w:rPr>
          <w:i/>
        </w:rPr>
        <w:t xml:space="preserve"> and like us.</w:t>
      </w:r>
    </w:p>
    <w:sectPr w:rsidR="00A06A68" w:rsidRPr="00B6789B" w:rsidSect="00F95534">
      <w:headerReference w:type="default" r:id="rId12"/>
      <w:footerReference w:type="default" r:id="rId13"/>
      <w:pgSz w:w="11907" w:h="16839" w:code="9"/>
      <w:pgMar w:top="226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466" w:rsidRDefault="00CE7466" w:rsidP="00860643">
      <w:r>
        <w:separator/>
      </w:r>
    </w:p>
  </w:endnote>
  <w:endnote w:type="continuationSeparator" w:id="0">
    <w:p w:rsidR="00CE7466" w:rsidRDefault="00CE7466" w:rsidP="008606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087" w:rsidRDefault="00427100">
    <w:pPr>
      <w:pStyle w:val="Footer"/>
    </w:pPr>
    <w:r w:rsidRPr="00427100">
      <w:rPr>
        <w:noProof/>
        <w:lang w:val="en-US"/>
      </w:rPr>
      <w:pict>
        <v:shapetype id="_x0000_t202" coordsize="21600,21600" o:spt="202" path="m,l,21600r21600,l21600,xe">
          <v:stroke joinstyle="miter"/>
          <v:path gradientshapeok="t" o:connecttype="rect"/>
        </v:shapetype>
        <v:shape id="_x0000_s2057" type="#_x0000_t202" style="position:absolute;margin-left:-57.55pt;margin-top:-33.25pt;width:278.15pt;height:47.2pt;z-index:251689984;mso-width-relative:margin;mso-height-relative:margin" stroked="f">
          <v:fill opacity="0"/>
          <v:textbox style="mso-next-textbox:#_x0000_s2057">
            <w:txbxContent>
              <w:p w:rsidR="00A77087" w:rsidRDefault="00A77087" w:rsidP="007D084E">
                <w:pPr>
                  <w:rPr>
                    <w:color w:val="FFFFFF" w:themeColor="background1"/>
                    <w:lang w:val="en-US"/>
                  </w:rPr>
                </w:pPr>
                <w:r>
                  <w:rPr>
                    <w:color w:val="FFFFFF" w:themeColor="background1"/>
                    <w:lang w:val="en-US"/>
                  </w:rPr>
                  <w:t>Vista Green Townhouses</w:t>
                </w:r>
                <w:r w:rsidR="00623396">
                  <w:rPr>
                    <w:color w:val="FFFFFF" w:themeColor="background1"/>
                    <w:lang w:val="en-US"/>
                  </w:rPr>
                  <w:t xml:space="preserve"> Application form </w:t>
                </w:r>
                <w:r w:rsidR="00623396" w:rsidRPr="00A41A51">
                  <w:rPr>
                    <w:color w:val="FFFFFF" w:themeColor="background1"/>
                    <w:sz w:val="12"/>
                    <w:lang w:val="en-US"/>
                  </w:rPr>
                  <w:t>V1.</w:t>
                </w:r>
                <w:r w:rsidR="00CA1065">
                  <w:rPr>
                    <w:color w:val="FFFFFF" w:themeColor="background1"/>
                    <w:sz w:val="12"/>
                    <w:lang w:val="en-US"/>
                  </w:rPr>
                  <w:t>6</w:t>
                </w:r>
              </w:p>
              <w:p w:rsidR="00A77087" w:rsidRDefault="00A77087" w:rsidP="007D084E">
                <w:pPr>
                  <w:rPr>
                    <w:color w:val="FFFFFF" w:themeColor="background1"/>
                    <w:lang w:val="en-US"/>
                  </w:rPr>
                </w:pPr>
                <w:r>
                  <w:rPr>
                    <w:color w:val="FFFFFF" w:themeColor="background1"/>
                    <w:lang w:val="en-US"/>
                  </w:rPr>
                  <w:t>160 Bagnall Street</w:t>
                </w:r>
              </w:p>
              <w:p w:rsidR="00A77087" w:rsidRPr="007D084E" w:rsidRDefault="00A77087" w:rsidP="007D084E">
                <w:pPr>
                  <w:rPr>
                    <w:color w:val="FFFFFF" w:themeColor="background1"/>
                    <w:lang w:val="en-US"/>
                  </w:rPr>
                </w:pPr>
                <w:r>
                  <w:rPr>
                    <w:color w:val="FFFFFF" w:themeColor="background1"/>
                    <w:lang w:val="en-US"/>
                  </w:rPr>
                  <w:t>Ellen Grove QLD 4078</w:t>
                </w:r>
              </w:p>
            </w:txbxContent>
          </v:textbox>
        </v:shape>
      </w:pict>
    </w:r>
    <w:r w:rsidRPr="00427100">
      <w:rPr>
        <w:noProof/>
        <w:lang w:val="en-US"/>
      </w:rPr>
      <w:pict>
        <v:shape id="_x0000_s2058" type="#_x0000_t202" style="position:absolute;margin-left:164.05pt;margin-top:-15.8pt;width:347.2pt;height:56.45pt;z-index:251691008;mso-width-relative:margin;mso-height-relative:margin" stroked="f">
          <v:fill opacity="0"/>
          <v:textbox style="mso-next-textbox:#_x0000_s2058">
            <w:txbxContent>
              <w:p w:rsidR="00A77087" w:rsidRDefault="00A77087" w:rsidP="00FB4292">
                <w:pPr>
                  <w:jc w:val="right"/>
                </w:pPr>
                <w:r>
                  <w:t>0450 677 542</w:t>
                </w:r>
              </w:p>
              <w:p w:rsidR="00A77087" w:rsidRDefault="00427100" w:rsidP="00FB4292">
                <w:pPr>
                  <w:jc w:val="right"/>
                </w:pPr>
                <w:hyperlink r:id="rId1" w:history="1">
                  <w:r w:rsidR="00A77087" w:rsidRPr="00645495">
                    <w:rPr>
                      <w:rStyle w:val="Hyperlink"/>
                      <w:lang w:val="en-US"/>
                    </w:rPr>
                    <w:t>www.vistagreen.com.au</w:t>
                  </w:r>
                </w:hyperlink>
              </w:p>
              <w:p w:rsidR="00A77087" w:rsidRDefault="00427100" w:rsidP="00FB4292">
                <w:pPr>
                  <w:jc w:val="right"/>
                </w:pPr>
                <w:hyperlink r:id="rId2" w:history="1">
                  <w:r w:rsidR="00A77087" w:rsidRPr="00645495">
                    <w:rPr>
                      <w:rStyle w:val="Hyperlink"/>
                    </w:rPr>
                    <w:t>managers@vistagreen.com.au</w:t>
                  </w:r>
                </w:hyperlink>
              </w:p>
              <w:p w:rsidR="00A77087" w:rsidRDefault="00427100" w:rsidP="00E928ED">
                <w:pPr>
                  <w:jc w:val="right"/>
                </w:pPr>
                <w:hyperlink r:id="rId3" w:history="1">
                  <w:r w:rsidR="00A77087" w:rsidRPr="00513DAC">
                    <w:rPr>
                      <w:rStyle w:val="Hyperlink"/>
                    </w:rPr>
                    <w:t>https://www.facebook.com/vistagreentownhouses/</w:t>
                  </w:r>
                </w:hyperlink>
              </w:p>
              <w:p w:rsidR="00A77087" w:rsidRDefault="00A77087" w:rsidP="00E928ED">
                <w:pPr>
                  <w:jc w:val="right"/>
                </w:pPr>
              </w:p>
            </w:txbxContent>
          </v:textbox>
        </v:shape>
      </w:pict>
    </w:r>
    <w:r w:rsidRPr="00427100">
      <w:rPr>
        <w:noProof/>
        <w:lang w:val="en-US"/>
      </w:rPr>
      <w:pict>
        <v:group id="_x0000_s2050" style="position:absolute;margin-left:-75.85pt;margin-top:-43.7pt;width:659.6pt;height:859.6pt;z-index:251683840" coordorigin="-84,-42" coordsize="12036,16905" o:regroupid="1">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2051" type="#_x0000_t8" style="position:absolute;left:4899;top:-5025;width:2022;height:11988;rotation:270" fillcolor="#0c283e" strokecolor="#f2f2f2 [3041]" strokeweight="3pt">
            <v:shadow on="t" type="perspective" color="#243f60 [1604]" opacity=".5" offset="1pt" offset2="-1pt"/>
          </v:shape>
          <v:shape id="_x0000_s2052" type="#_x0000_t8" style="position:absolute;left:5289;top:10200;width:1338;height:11988;rotation:90" fillcolor="#0c283e" strokecolor="#f2f2f2 [3041]" strokeweight="3pt">
            <v:shadow type="perspective" color="#243f60 [1604]" opacity=".5" offset="1pt" offset2="-1pt"/>
          </v:shape>
        </v:group>
      </w:pict>
    </w:r>
    <w:r w:rsidRPr="00427100">
      <w:rPr>
        <w:noProof/>
        <w:lang w:val="en-US"/>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054" type="#_x0000_t19" style="position:absolute;margin-left:-86.95pt;margin-top:-16.95pt;width:674.6pt;height:86.55pt;rotation:-180;flip:y;z-index:251685888" coordsize="20848,21600" o:regroupid="1" adj="-5907050,-1027348,51" path="wr-21549,,21651,43200,,,20848,15764nfewr-21549,,21651,43200,,,20848,15764l51,21600nsxe" filled="t" fillcolor="#9bbb59 [3206]" strokecolor="#f2f2f2 [3041]" strokeweight="3pt">
          <v:shadow on="t" type="perspective" color="#4e6128 [1606]" opacity=".5" offset="1pt" offset2="-1pt"/>
          <v:path o:connectlocs="0,0;20848,15764;51,21600"/>
        </v:shape>
      </w:pict>
    </w:r>
    <w:r w:rsidRPr="00427100">
      <w:rPr>
        <w:noProof/>
        <w:lang w:val="en-US"/>
      </w:rPr>
      <w:pict>
        <v:shape id="_x0000_s2053" type="#_x0000_t19" style="position:absolute;margin-left:-35.35pt;margin-top:708.45pt;width:654.95pt;height:41.2pt;rotation:-360;flip:y;z-index:251684864" coordsize="20848,21600" o:regroupid="1" adj="-5907050,-1027348,51" path="wr-21549,,21651,43200,,,20848,15764nfewr-21549,,21651,43200,,,20848,15764l51,21600nsxe" filled="t" fillcolor="#9bbb59 [3206]" strokecolor="#f2f2f2 [3041]" strokeweight="3pt">
          <v:fill color2="fill lighten(51)" angle="-45" focusposition=".5,.5" focussize="" method="linear sigma" focus="100%" type="gradient"/>
          <v:shadow type="perspective" color="#4e6128 [1606]" opacity=".5" offset="1pt" offset2="-1pt"/>
          <v:path o:connectlocs="0,0;20848,15764;51,21600"/>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466" w:rsidRDefault="00CE7466" w:rsidP="00860643">
      <w:r>
        <w:separator/>
      </w:r>
    </w:p>
  </w:footnote>
  <w:footnote w:type="continuationSeparator" w:id="0">
    <w:p w:rsidR="00CE7466" w:rsidRDefault="00CE7466" w:rsidP="008606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087" w:rsidRDefault="00A77087" w:rsidP="00860643">
    <w:r w:rsidRPr="00926778">
      <w:rPr>
        <w:noProof/>
        <w:lang w:eastAsia="en-AU"/>
      </w:rPr>
      <w:drawing>
        <wp:anchor distT="0" distB="0" distL="114300" distR="114300" simplePos="0" relativeHeight="251693056" behindDoc="0" locked="0" layoutInCell="1" allowOverlap="1">
          <wp:simplePos x="0" y="0"/>
          <wp:positionH relativeFrom="column">
            <wp:posOffset>-449123</wp:posOffset>
          </wp:positionH>
          <wp:positionV relativeFrom="paragraph">
            <wp:posOffset>-274320</wp:posOffset>
          </wp:positionV>
          <wp:extent cx="1043889" cy="1046073"/>
          <wp:effectExtent l="19050" t="0" r="3861" b="0"/>
          <wp:wrapNone/>
          <wp:docPr id="3" name="Picture 1" descr="VG_logo_troy 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G_logo_troy 180.jpg"/>
                  <pic:cNvPicPr/>
                </pic:nvPicPr>
                <pic:blipFill>
                  <a:blip r:embed="rId1"/>
                  <a:stretch>
                    <a:fillRect/>
                  </a:stretch>
                </pic:blipFill>
                <pic:spPr>
                  <a:xfrm>
                    <a:off x="0" y="0"/>
                    <a:ext cx="1043889" cy="1046073"/>
                  </a:xfrm>
                  <a:prstGeom prst="rect">
                    <a:avLst/>
                  </a:prstGeom>
                </pic:spPr>
              </pic:pic>
            </a:graphicData>
          </a:graphic>
        </wp:anchor>
      </w:drawing>
    </w:r>
    <w:r w:rsidR="00427100">
      <w:rPr>
        <w:noProof/>
      </w:rPr>
      <w:pict>
        <v:rect id="_x0000_s2055" style="position:absolute;margin-left:-115.35pt;margin-top:-41.85pt;width:666.6pt;height:104.75pt;z-index:251660288;mso-position-horizontal-relative:text;mso-position-vertical-relative:text" fillcolor="#9bbb59 [3206]" strokecolor="#f2f2f2 [3041]" strokeweight="3pt">
          <v:shadow on="t" type="perspective" color="#4e6128 [1606]" opacity=".5" offset="1pt" offset2="-1pt"/>
        </v:rect>
      </w:pict>
    </w:r>
    <w:r w:rsidR="00427100">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056" type="#_x0000_t19" style="position:absolute;margin-left:-72.25pt;margin-top:18.35pt;width:620.2pt;height:49.05pt;z-index:251661312;mso-position-horizontal-relative:text;mso-position-vertical-relative:text" filled="t" fillcolor="#0c283e" strokecolor="#f2f2f2 [3041]" strokeweight="3pt">
          <v:shadow on="t" type="perspective" color="#243f60 [1604]" opacity=".5" offset="1pt" offset2="-1pt"/>
        </v:shape>
      </w:pict>
    </w:r>
  </w:p>
  <w:p w:rsidR="00A77087" w:rsidRDefault="00A770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alt="fb.png" style="width:9.2pt;height:9.2pt;visibility:visible;mso-wrap-style:square" o:bullet="t">
        <v:imagedata r:id="rId1" o:title="fb"/>
      </v:shape>
    </w:pict>
  </w:numPicBullet>
  <w:numPicBullet w:numPicBulletId="1">
    <w:pict>
      <v:shape id="_x0000_i1089" type="#_x0000_t75" alt="fb.png" style="width:9.2pt;height:9.2pt;visibility:visible;mso-wrap-style:square" o:bullet="t">
        <v:imagedata r:id="rId2" o:title="fb"/>
      </v:shape>
    </w:pict>
  </w:numPicBullet>
  <w:abstractNum w:abstractNumId="0">
    <w:nsid w:val="04D462FC"/>
    <w:multiLevelType w:val="hybridMultilevel"/>
    <w:tmpl w:val="F8883B72"/>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
    <w:nsid w:val="06FF0896"/>
    <w:multiLevelType w:val="hybridMultilevel"/>
    <w:tmpl w:val="4D68F024"/>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
    <w:nsid w:val="0C2C2EC2"/>
    <w:multiLevelType w:val="hybridMultilevel"/>
    <w:tmpl w:val="166691DE"/>
    <w:lvl w:ilvl="0" w:tplc="6628704E">
      <w:start w:val="1"/>
      <w:numFmt w:val="bullet"/>
      <w:lvlText w:val=""/>
      <w:lvlPicBulletId w:val="1"/>
      <w:lvlJc w:val="left"/>
      <w:pPr>
        <w:tabs>
          <w:tab w:val="num" w:pos="720"/>
        </w:tabs>
        <w:ind w:left="720" w:hanging="360"/>
      </w:pPr>
      <w:rPr>
        <w:rFonts w:ascii="Symbol" w:hAnsi="Symbol" w:hint="default"/>
      </w:rPr>
    </w:lvl>
    <w:lvl w:ilvl="1" w:tplc="E01071E6" w:tentative="1">
      <w:start w:val="1"/>
      <w:numFmt w:val="bullet"/>
      <w:lvlText w:val=""/>
      <w:lvlJc w:val="left"/>
      <w:pPr>
        <w:tabs>
          <w:tab w:val="num" w:pos="1440"/>
        </w:tabs>
        <w:ind w:left="1440" w:hanging="360"/>
      </w:pPr>
      <w:rPr>
        <w:rFonts w:ascii="Symbol" w:hAnsi="Symbol" w:hint="default"/>
      </w:rPr>
    </w:lvl>
    <w:lvl w:ilvl="2" w:tplc="E5242668" w:tentative="1">
      <w:start w:val="1"/>
      <w:numFmt w:val="bullet"/>
      <w:lvlText w:val=""/>
      <w:lvlJc w:val="left"/>
      <w:pPr>
        <w:tabs>
          <w:tab w:val="num" w:pos="2160"/>
        </w:tabs>
        <w:ind w:left="2160" w:hanging="360"/>
      </w:pPr>
      <w:rPr>
        <w:rFonts w:ascii="Symbol" w:hAnsi="Symbol" w:hint="default"/>
      </w:rPr>
    </w:lvl>
    <w:lvl w:ilvl="3" w:tplc="C97C4E8C" w:tentative="1">
      <w:start w:val="1"/>
      <w:numFmt w:val="bullet"/>
      <w:lvlText w:val=""/>
      <w:lvlJc w:val="left"/>
      <w:pPr>
        <w:tabs>
          <w:tab w:val="num" w:pos="2880"/>
        </w:tabs>
        <w:ind w:left="2880" w:hanging="360"/>
      </w:pPr>
      <w:rPr>
        <w:rFonts w:ascii="Symbol" w:hAnsi="Symbol" w:hint="default"/>
      </w:rPr>
    </w:lvl>
    <w:lvl w:ilvl="4" w:tplc="C2CA699C" w:tentative="1">
      <w:start w:val="1"/>
      <w:numFmt w:val="bullet"/>
      <w:lvlText w:val=""/>
      <w:lvlJc w:val="left"/>
      <w:pPr>
        <w:tabs>
          <w:tab w:val="num" w:pos="3600"/>
        </w:tabs>
        <w:ind w:left="3600" w:hanging="360"/>
      </w:pPr>
      <w:rPr>
        <w:rFonts w:ascii="Symbol" w:hAnsi="Symbol" w:hint="default"/>
      </w:rPr>
    </w:lvl>
    <w:lvl w:ilvl="5" w:tplc="E824468E" w:tentative="1">
      <w:start w:val="1"/>
      <w:numFmt w:val="bullet"/>
      <w:lvlText w:val=""/>
      <w:lvlJc w:val="left"/>
      <w:pPr>
        <w:tabs>
          <w:tab w:val="num" w:pos="4320"/>
        </w:tabs>
        <w:ind w:left="4320" w:hanging="360"/>
      </w:pPr>
      <w:rPr>
        <w:rFonts w:ascii="Symbol" w:hAnsi="Symbol" w:hint="default"/>
      </w:rPr>
    </w:lvl>
    <w:lvl w:ilvl="6" w:tplc="0E34547A" w:tentative="1">
      <w:start w:val="1"/>
      <w:numFmt w:val="bullet"/>
      <w:lvlText w:val=""/>
      <w:lvlJc w:val="left"/>
      <w:pPr>
        <w:tabs>
          <w:tab w:val="num" w:pos="5040"/>
        </w:tabs>
        <w:ind w:left="5040" w:hanging="360"/>
      </w:pPr>
      <w:rPr>
        <w:rFonts w:ascii="Symbol" w:hAnsi="Symbol" w:hint="default"/>
      </w:rPr>
    </w:lvl>
    <w:lvl w:ilvl="7" w:tplc="64CC6474" w:tentative="1">
      <w:start w:val="1"/>
      <w:numFmt w:val="bullet"/>
      <w:lvlText w:val=""/>
      <w:lvlJc w:val="left"/>
      <w:pPr>
        <w:tabs>
          <w:tab w:val="num" w:pos="5760"/>
        </w:tabs>
        <w:ind w:left="5760" w:hanging="360"/>
      </w:pPr>
      <w:rPr>
        <w:rFonts w:ascii="Symbol" w:hAnsi="Symbol" w:hint="default"/>
      </w:rPr>
    </w:lvl>
    <w:lvl w:ilvl="8" w:tplc="12F6B768" w:tentative="1">
      <w:start w:val="1"/>
      <w:numFmt w:val="bullet"/>
      <w:lvlText w:val=""/>
      <w:lvlJc w:val="left"/>
      <w:pPr>
        <w:tabs>
          <w:tab w:val="num" w:pos="6480"/>
        </w:tabs>
        <w:ind w:left="6480" w:hanging="360"/>
      </w:pPr>
      <w:rPr>
        <w:rFonts w:ascii="Symbol" w:hAnsi="Symbol" w:hint="default"/>
      </w:rPr>
    </w:lvl>
  </w:abstractNum>
  <w:abstractNum w:abstractNumId="3">
    <w:nsid w:val="0E1B45E6"/>
    <w:multiLevelType w:val="hybridMultilevel"/>
    <w:tmpl w:val="D16E0AC8"/>
    <w:lvl w:ilvl="0" w:tplc="7B1680DA">
      <w:start w:val="1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0733B89"/>
    <w:multiLevelType w:val="hybridMultilevel"/>
    <w:tmpl w:val="825C97F2"/>
    <w:lvl w:ilvl="0" w:tplc="04090001">
      <w:start w:val="1"/>
      <w:numFmt w:val="bullet"/>
      <w:lvlText w:val=""/>
      <w:lvlJc w:val="left"/>
      <w:pPr>
        <w:ind w:left="153" w:hanging="360"/>
      </w:pPr>
      <w:rPr>
        <w:rFonts w:ascii="Symbol" w:hAnsi="Symbol" w:hint="default"/>
      </w:rPr>
    </w:lvl>
    <w:lvl w:ilvl="1" w:tplc="04090003">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5">
    <w:nsid w:val="1B4601A5"/>
    <w:multiLevelType w:val="hybridMultilevel"/>
    <w:tmpl w:val="6C7430B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6">
    <w:nsid w:val="1BD27FD1"/>
    <w:multiLevelType w:val="hybridMultilevel"/>
    <w:tmpl w:val="FB6604AE"/>
    <w:lvl w:ilvl="0" w:tplc="0409000F">
      <w:start w:val="1"/>
      <w:numFmt w:val="decimal"/>
      <w:lvlText w:val="%1."/>
      <w:lvlJc w:val="left"/>
      <w:pPr>
        <w:ind w:left="142" w:hanging="360"/>
      </w:pPr>
    </w:lvl>
    <w:lvl w:ilvl="1" w:tplc="04090019" w:tentative="1">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7">
    <w:nsid w:val="487457A7"/>
    <w:multiLevelType w:val="hybridMultilevel"/>
    <w:tmpl w:val="D2A81C3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A53198F"/>
    <w:multiLevelType w:val="hybridMultilevel"/>
    <w:tmpl w:val="F942E726"/>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9">
    <w:nsid w:val="50B8724D"/>
    <w:multiLevelType w:val="hybridMultilevel"/>
    <w:tmpl w:val="819A640A"/>
    <w:lvl w:ilvl="0" w:tplc="0409000F">
      <w:start w:val="1"/>
      <w:numFmt w:val="decimal"/>
      <w:lvlText w:val="%1."/>
      <w:lvlJc w:val="left"/>
      <w:pPr>
        <w:ind w:left="153" w:hanging="360"/>
      </w:pPr>
    </w:lvl>
    <w:lvl w:ilvl="1" w:tplc="04090019">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0">
    <w:nsid w:val="59D8743E"/>
    <w:multiLevelType w:val="hybridMultilevel"/>
    <w:tmpl w:val="9F1EC6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1523F25"/>
    <w:multiLevelType w:val="multilevel"/>
    <w:tmpl w:val="5CE8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3B70DA"/>
    <w:multiLevelType w:val="hybridMultilevel"/>
    <w:tmpl w:val="C380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F437CF"/>
    <w:multiLevelType w:val="hybridMultilevel"/>
    <w:tmpl w:val="BD501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0F1688"/>
    <w:multiLevelType w:val="hybridMultilevel"/>
    <w:tmpl w:val="F86CE03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5">
    <w:nsid w:val="7D237FA6"/>
    <w:multiLevelType w:val="hybridMultilevel"/>
    <w:tmpl w:val="92E282D2"/>
    <w:lvl w:ilvl="0" w:tplc="04090001">
      <w:start w:val="1"/>
      <w:numFmt w:val="bullet"/>
      <w:lvlText w:val=""/>
      <w:lvlJc w:val="left"/>
      <w:pPr>
        <w:ind w:left="1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num>
  <w:num w:numId="2">
    <w:abstractNumId w:val="12"/>
  </w:num>
  <w:num w:numId="3">
    <w:abstractNumId w:val="13"/>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9"/>
  </w:num>
  <w:num w:numId="9">
    <w:abstractNumId w:val="14"/>
  </w:num>
  <w:num w:numId="10">
    <w:abstractNumId w:val="0"/>
  </w:num>
  <w:num w:numId="11">
    <w:abstractNumId w:val="5"/>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6"/>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26626">
      <o:colormru v:ext="edit" colors="#5cc9e8,#b2c87c,#0c283e"/>
      <o:colormenu v:ext="edit" fillcolor="#5cc9e8" strokecolor="none [3212]"/>
    </o:shapedefaults>
    <o:shapelayout v:ext="edit">
      <o:idmap v:ext="edit" data="2"/>
      <o:rules v:ext="edit">
        <o:r id="V:Rule1" type="arc" idref="#_x0000_s2056"/>
        <o:r id="V:Rule2" type="arc" idref="#_x0000_s2054"/>
        <o:r id="V:Rule3" type="arc" idref="#_x0000_s2053"/>
      </o:rules>
      <o:regrouptable v:ext="edit">
        <o:entry new="1" old="0"/>
      </o:regrouptable>
    </o:shapelayout>
  </w:hdrShapeDefaults>
  <w:footnotePr>
    <w:footnote w:id="-1"/>
    <w:footnote w:id="0"/>
  </w:footnotePr>
  <w:endnotePr>
    <w:endnote w:id="-1"/>
    <w:endnote w:id="0"/>
  </w:endnotePr>
  <w:compat/>
  <w:rsids>
    <w:rsidRoot w:val="00BF2AE1"/>
    <w:rsid w:val="00000D9F"/>
    <w:rsid w:val="000073CC"/>
    <w:rsid w:val="00023FD6"/>
    <w:rsid w:val="00024542"/>
    <w:rsid w:val="00063AE4"/>
    <w:rsid w:val="00064F92"/>
    <w:rsid w:val="0007796A"/>
    <w:rsid w:val="000819CE"/>
    <w:rsid w:val="00087958"/>
    <w:rsid w:val="000960DF"/>
    <w:rsid w:val="000A2BEC"/>
    <w:rsid w:val="000D71FF"/>
    <w:rsid w:val="000E2416"/>
    <w:rsid w:val="000F5B9E"/>
    <w:rsid w:val="00101B6E"/>
    <w:rsid w:val="00112142"/>
    <w:rsid w:val="00117C30"/>
    <w:rsid w:val="00146A22"/>
    <w:rsid w:val="001545AA"/>
    <w:rsid w:val="001554CA"/>
    <w:rsid w:val="00155841"/>
    <w:rsid w:val="0017755C"/>
    <w:rsid w:val="0018260A"/>
    <w:rsid w:val="0018277D"/>
    <w:rsid w:val="001B663C"/>
    <w:rsid w:val="001E151A"/>
    <w:rsid w:val="001F5B67"/>
    <w:rsid w:val="00210F82"/>
    <w:rsid w:val="00242381"/>
    <w:rsid w:val="00247AE7"/>
    <w:rsid w:val="0026035E"/>
    <w:rsid w:val="00277F20"/>
    <w:rsid w:val="002917F2"/>
    <w:rsid w:val="002B465D"/>
    <w:rsid w:val="002D0530"/>
    <w:rsid w:val="002D411F"/>
    <w:rsid w:val="002D6C79"/>
    <w:rsid w:val="002F5CCD"/>
    <w:rsid w:val="00301568"/>
    <w:rsid w:val="00312428"/>
    <w:rsid w:val="00327325"/>
    <w:rsid w:val="00335569"/>
    <w:rsid w:val="00335AEB"/>
    <w:rsid w:val="00336DD2"/>
    <w:rsid w:val="00343955"/>
    <w:rsid w:val="003456A2"/>
    <w:rsid w:val="00361F83"/>
    <w:rsid w:val="00370516"/>
    <w:rsid w:val="00376FF6"/>
    <w:rsid w:val="00393F45"/>
    <w:rsid w:val="003B23CE"/>
    <w:rsid w:val="003B2FD5"/>
    <w:rsid w:val="003B4C8E"/>
    <w:rsid w:val="003C1118"/>
    <w:rsid w:val="003D6623"/>
    <w:rsid w:val="003E7D07"/>
    <w:rsid w:val="003F4304"/>
    <w:rsid w:val="00406E74"/>
    <w:rsid w:val="00427100"/>
    <w:rsid w:val="00433F08"/>
    <w:rsid w:val="004424A8"/>
    <w:rsid w:val="004439F1"/>
    <w:rsid w:val="00451D09"/>
    <w:rsid w:val="00452D68"/>
    <w:rsid w:val="00453D00"/>
    <w:rsid w:val="004629BB"/>
    <w:rsid w:val="00472449"/>
    <w:rsid w:val="00492A31"/>
    <w:rsid w:val="004964DD"/>
    <w:rsid w:val="004A7CB5"/>
    <w:rsid w:val="004B55AF"/>
    <w:rsid w:val="004C3667"/>
    <w:rsid w:val="004E51E9"/>
    <w:rsid w:val="00503EF9"/>
    <w:rsid w:val="00510278"/>
    <w:rsid w:val="005123F7"/>
    <w:rsid w:val="00515234"/>
    <w:rsid w:val="00520B73"/>
    <w:rsid w:val="00526753"/>
    <w:rsid w:val="005359FD"/>
    <w:rsid w:val="00542147"/>
    <w:rsid w:val="005439C3"/>
    <w:rsid w:val="00544742"/>
    <w:rsid w:val="00550DCC"/>
    <w:rsid w:val="00556FAA"/>
    <w:rsid w:val="005610B4"/>
    <w:rsid w:val="0056324B"/>
    <w:rsid w:val="00583AD1"/>
    <w:rsid w:val="00587B7C"/>
    <w:rsid w:val="005B439A"/>
    <w:rsid w:val="005B6A3F"/>
    <w:rsid w:val="00604334"/>
    <w:rsid w:val="00606924"/>
    <w:rsid w:val="00612FFD"/>
    <w:rsid w:val="006141D1"/>
    <w:rsid w:val="00616611"/>
    <w:rsid w:val="00623396"/>
    <w:rsid w:val="00634391"/>
    <w:rsid w:val="006629F6"/>
    <w:rsid w:val="00675DB3"/>
    <w:rsid w:val="006825CE"/>
    <w:rsid w:val="00685575"/>
    <w:rsid w:val="006A61A1"/>
    <w:rsid w:val="006B214A"/>
    <w:rsid w:val="006C1B23"/>
    <w:rsid w:val="006C5A37"/>
    <w:rsid w:val="006D77F3"/>
    <w:rsid w:val="007069F7"/>
    <w:rsid w:val="007154DA"/>
    <w:rsid w:val="00723766"/>
    <w:rsid w:val="00726320"/>
    <w:rsid w:val="0073574D"/>
    <w:rsid w:val="00741ADC"/>
    <w:rsid w:val="007475D7"/>
    <w:rsid w:val="00751D18"/>
    <w:rsid w:val="00757AEE"/>
    <w:rsid w:val="00782411"/>
    <w:rsid w:val="007B75A0"/>
    <w:rsid w:val="007C7428"/>
    <w:rsid w:val="007D084E"/>
    <w:rsid w:val="007E28BC"/>
    <w:rsid w:val="007E5CCC"/>
    <w:rsid w:val="00810354"/>
    <w:rsid w:val="00821A95"/>
    <w:rsid w:val="008330DF"/>
    <w:rsid w:val="00840877"/>
    <w:rsid w:val="008427B9"/>
    <w:rsid w:val="0085133F"/>
    <w:rsid w:val="00860643"/>
    <w:rsid w:val="00890A02"/>
    <w:rsid w:val="0089554B"/>
    <w:rsid w:val="008A2469"/>
    <w:rsid w:val="008A5AC4"/>
    <w:rsid w:val="008B0861"/>
    <w:rsid w:val="008C2212"/>
    <w:rsid w:val="008C2ADB"/>
    <w:rsid w:val="008C6D74"/>
    <w:rsid w:val="008D0456"/>
    <w:rsid w:val="008D6E6F"/>
    <w:rsid w:val="008E4474"/>
    <w:rsid w:val="008E5574"/>
    <w:rsid w:val="00921C57"/>
    <w:rsid w:val="00926778"/>
    <w:rsid w:val="009269BC"/>
    <w:rsid w:val="0094085C"/>
    <w:rsid w:val="00942E72"/>
    <w:rsid w:val="009547AF"/>
    <w:rsid w:val="0095710F"/>
    <w:rsid w:val="009619F6"/>
    <w:rsid w:val="009635DF"/>
    <w:rsid w:val="00965024"/>
    <w:rsid w:val="0099166B"/>
    <w:rsid w:val="009A0597"/>
    <w:rsid w:val="009A715F"/>
    <w:rsid w:val="009C0A5F"/>
    <w:rsid w:val="009D00FA"/>
    <w:rsid w:val="009D0BC9"/>
    <w:rsid w:val="009D4B7E"/>
    <w:rsid w:val="009E4BA5"/>
    <w:rsid w:val="00A06A68"/>
    <w:rsid w:val="00A1352B"/>
    <w:rsid w:val="00A15382"/>
    <w:rsid w:val="00A164B7"/>
    <w:rsid w:val="00A176D3"/>
    <w:rsid w:val="00A201D3"/>
    <w:rsid w:val="00A41200"/>
    <w:rsid w:val="00A41A51"/>
    <w:rsid w:val="00A57493"/>
    <w:rsid w:val="00A61159"/>
    <w:rsid w:val="00A710E7"/>
    <w:rsid w:val="00A73693"/>
    <w:rsid w:val="00A77087"/>
    <w:rsid w:val="00A9013F"/>
    <w:rsid w:val="00A92EAA"/>
    <w:rsid w:val="00AB4DAF"/>
    <w:rsid w:val="00AC1215"/>
    <w:rsid w:val="00AC74E7"/>
    <w:rsid w:val="00AF5355"/>
    <w:rsid w:val="00B063EC"/>
    <w:rsid w:val="00B17E75"/>
    <w:rsid w:val="00B209EF"/>
    <w:rsid w:val="00B32937"/>
    <w:rsid w:val="00B44E36"/>
    <w:rsid w:val="00B61BAB"/>
    <w:rsid w:val="00B6789B"/>
    <w:rsid w:val="00B73E58"/>
    <w:rsid w:val="00B90C42"/>
    <w:rsid w:val="00B97828"/>
    <w:rsid w:val="00BC2BC6"/>
    <w:rsid w:val="00BC5F9B"/>
    <w:rsid w:val="00BD37A2"/>
    <w:rsid w:val="00BD3E50"/>
    <w:rsid w:val="00BF2AE1"/>
    <w:rsid w:val="00C11C15"/>
    <w:rsid w:val="00C4265C"/>
    <w:rsid w:val="00C4408F"/>
    <w:rsid w:val="00C445E6"/>
    <w:rsid w:val="00C44F36"/>
    <w:rsid w:val="00C57088"/>
    <w:rsid w:val="00C60E6B"/>
    <w:rsid w:val="00C73AEB"/>
    <w:rsid w:val="00C9678A"/>
    <w:rsid w:val="00CA1065"/>
    <w:rsid w:val="00CA30D6"/>
    <w:rsid w:val="00CD6C13"/>
    <w:rsid w:val="00CE7466"/>
    <w:rsid w:val="00CF2151"/>
    <w:rsid w:val="00D000CA"/>
    <w:rsid w:val="00D20AA1"/>
    <w:rsid w:val="00D2488F"/>
    <w:rsid w:val="00D37105"/>
    <w:rsid w:val="00D662B2"/>
    <w:rsid w:val="00D7085F"/>
    <w:rsid w:val="00D862B9"/>
    <w:rsid w:val="00DA0CB6"/>
    <w:rsid w:val="00DA2B3D"/>
    <w:rsid w:val="00DE007B"/>
    <w:rsid w:val="00E071AC"/>
    <w:rsid w:val="00E257DE"/>
    <w:rsid w:val="00E3758A"/>
    <w:rsid w:val="00E502D1"/>
    <w:rsid w:val="00E569D7"/>
    <w:rsid w:val="00E64AA4"/>
    <w:rsid w:val="00E70AAC"/>
    <w:rsid w:val="00E874FE"/>
    <w:rsid w:val="00E928ED"/>
    <w:rsid w:val="00EB4130"/>
    <w:rsid w:val="00EC05E5"/>
    <w:rsid w:val="00EC5FD7"/>
    <w:rsid w:val="00ED2970"/>
    <w:rsid w:val="00EE2922"/>
    <w:rsid w:val="00EF0E93"/>
    <w:rsid w:val="00EF5544"/>
    <w:rsid w:val="00F06BE0"/>
    <w:rsid w:val="00F249A0"/>
    <w:rsid w:val="00F402AE"/>
    <w:rsid w:val="00F450F9"/>
    <w:rsid w:val="00F475AC"/>
    <w:rsid w:val="00F55AD5"/>
    <w:rsid w:val="00F72145"/>
    <w:rsid w:val="00F8739D"/>
    <w:rsid w:val="00F95534"/>
    <w:rsid w:val="00FA1886"/>
    <w:rsid w:val="00FB4292"/>
    <w:rsid w:val="00FC29B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6">
      <o:colormru v:ext="edit" colors="#5cc9e8,#b2c87c,#0c283e"/>
      <o:colormenu v:ext="edit" fillcolor="#5cc9e8"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024"/>
    <w:pPr>
      <w:spacing w:after="0" w:line="240" w:lineRule="auto"/>
    </w:pPr>
    <w:rPr>
      <w:rFonts w:ascii="Arial" w:eastAsia="Times New Roman" w:hAnsi="Arial" w:cs="Times New Roman"/>
      <w:sz w:val="20"/>
      <w:szCs w:val="20"/>
      <w:lang w:val="en-AU"/>
    </w:rPr>
  </w:style>
  <w:style w:type="paragraph" w:styleId="Heading3">
    <w:name w:val="heading 3"/>
    <w:basedOn w:val="Normal"/>
    <w:link w:val="Heading3Char"/>
    <w:uiPriority w:val="9"/>
    <w:qFormat/>
    <w:rsid w:val="0056324B"/>
    <w:pPr>
      <w:outlineLvl w:val="2"/>
    </w:pPr>
    <w:rPr>
      <w:rFonts w:cs="Arial"/>
      <w:color w:val="000000"/>
      <w:sz w:val="35"/>
      <w:szCs w:val="3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60643"/>
    <w:pPr>
      <w:tabs>
        <w:tab w:val="center" w:pos="4680"/>
        <w:tab w:val="right" w:pos="9360"/>
      </w:tabs>
    </w:pPr>
  </w:style>
  <w:style w:type="character" w:customStyle="1" w:styleId="HeaderChar">
    <w:name w:val="Header Char"/>
    <w:basedOn w:val="DefaultParagraphFont"/>
    <w:link w:val="Header"/>
    <w:rsid w:val="00860643"/>
  </w:style>
  <w:style w:type="paragraph" w:styleId="Footer">
    <w:name w:val="footer"/>
    <w:basedOn w:val="Normal"/>
    <w:link w:val="FooterChar"/>
    <w:uiPriority w:val="99"/>
    <w:unhideWhenUsed/>
    <w:rsid w:val="00860643"/>
    <w:pPr>
      <w:tabs>
        <w:tab w:val="center" w:pos="4680"/>
        <w:tab w:val="right" w:pos="9360"/>
      </w:tabs>
    </w:pPr>
  </w:style>
  <w:style w:type="character" w:customStyle="1" w:styleId="FooterChar">
    <w:name w:val="Footer Char"/>
    <w:basedOn w:val="DefaultParagraphFont"/>
    <w:link w:val="Footer"/>
    <w:uiPriority w:val="99"/>
    <w:rsid w:val="00860643"/>
  </w:style>
  <w:style w:type="paragraph" w:styleId="BalloonText">
    <w:name w:val="Balloon Text"/>
    <w:basedOn w:val="Normal"/>
    <w:link w:val="BalloonTextChar"/>
    <w:uiPriority w:val="99"/>
    <w:semiHidden/>
    <w:unhideWhenUsed/>
    <w:rsid w:val="00860643"/>
    <w:rPr>
      <w:rFonts w:ascii="Tahoma" w:hAnsi="Tahoma" w:cs="Tahoma"/>
      <w:sz w:val="16"/>
      <w:szCs w:val="16"/>
    </w:rPr>
  </w:style>
  <w:style w:type="character" w:customStyle="1" w:styleId="BalloonTextChar">
    <w:name w:val="Balloon Text Char"/>
    <w:basedOn w:val="DefaultParagraphFont"/>
    <w:link w:val="BalloonText"/>
    <w:uiPriority w:val="99"/>
    <w:semiHidden/>
    <w:rsid w:val="00860643"/>
    <w:rPr>
      <w:rFonts w:ascii="Tahoma" w:hAnsi="Tahoma" w:cs="Tahoma"/>
      <w:sz w:val="16"/>
      <w:szCs w:val="16"/>
    </w:rPr>
  </w:style>
  <w:style w:type="character" w:styleId="Hyperlink">
    <w:name w:val="Hyperlink"/>
    <w:basedOn w:val="DefaultParagraphFont"/>
    <w:rsid w:val="00965024"/>
    <w:rPr>
      <w:color w:val="0000FF"/>
      <w:u w:val="single"/>
    </w:rPr>
  </w:style>
  <w:style w:type="character" w:customStyle="1" w:styleId="Heading3Char">
    <w:name w:val="Heading 3 Char"/>
    <w:basedOn w:val="DefaultParagraphFont"/>
    <w:link w:val="Heading3"/>
    <w:uiPriority w:val="9"/>
    <w:rsid w:val="0056324B"/>
    <w:rPr>
      <w:rFonts w:ascii="Arial" w:eastAsia="Times New Roman" w:hAnsi="Arial" w:cs="Arial"/>
      <w:color w:val="000000"/>
      <w:sz w:val="35"/>
      <w:szCs w:val="35"/>
    </w:rPr>
  </w:style>
  <w:style w:type="character" w:customStyle="1" w:styleId="text">
    <w:name w:val="text"/>
    <w:basedOn w:val="DefaultParagraphFont"/>
    <w:rsid w:val="0056324B"/>
  </w:style>
  <w:style w:type="character" w:customStyle="1" w:styleId="screenreader1">
    <w:name w:val="screenreader1"/>
    <w:basedOn w:val="DefaultParagraphFont"/>
    <w:rsid w:val="0056324B"/>
    <w:rPr>
      <w:vanish w:val="0"/>
      <w:webHidden w:val="0"/>
      <w:specVanish w:val="0"/>
    </w:rPr>
  </w:style>
  <w:style w:type="character" w:customStyle="1" w:styleId="iconiwt1">
    <w:name w:val="icon_iwt1"/>
    <w:basedOn w:val="DefaultParagraphFont"/>
    <w:rsid w:val="0056324B"/>
  </w:style>
  <w:style w:type="paragraph" w:styleId="ListParagraph">
    <w:name w:val="List Paragraph"/>
    <w:basedOn w:val="Normal"/>
    <w:uiPriority w:val="99"/>
    <w:qFormat/>
    <w:rsid w:val="005B6A3F"/>
    <w:pPr>
      <w:ind w:left="720"/>
      <w:contextualSpacing/>
    </w:pPr>
  </w:style>
  <w:style w:type="paragraph" w:styleId="BodyText">
    <w:name w:val="Body Text"/>
    <w:basedOn w:val="Normal"/>
    <w:link w:val="BodyTextChar"/>
    <w:unhideWhenUsed/>
    <w:rsid w:val="00810354"/>
    <w:pPr>
      <w:spacing w:after="120" w:line="240" w:lineRule="atLeast"/>
    </w:pPr>
    <w:rPr>
      <w:color w:val="000000"/>
      <w:sz w:val="18"/>
    </w:rPr>
  </w:style>
  <w:style w:type="character" w:customStyle="1" w:styleId="BodyTextChar">
    <w:name w:val="Body Text Char"/>
    <w:basedOn w:val="DefaultParagraphFont"/>
    <w:link w:val="BodyText"/>
    <w:rsid w:val="00810354"/>
    <w:rPr>
      <w:rFonts w:ascii="Arial" w:eastAsia="Times New Roman" w:hAnsi="Arial" w:cs="Times New Roman"/>
      <w:color w:val="000000"/>
      <w:sz w:val="18"/>
      <w:szCs w:val="20"/>
      <w:lang w:val="en-AU"/>
    </w:rPr>
  </w:style>
  <w:style w:type="table" w:styleId="TableGrid">
    <w:name w:val="Table Grid"/>
    <w:basedOn w:val="TableNormal"/>
    <w:uiPriority w:val="59"/>
    <w:rsid w:val="00810354"/>
    <w:pPr>
      <w:widowControl w:val="0"/>
      <w:spacing w:after="0" w:line="240" w:lineRule="auto"/>
      <w:jc w:val="both"/>
    </w:pPr>
    <w:rPr>
      <w:rFonts w:ascii="Times New Roman" w:eastAsia="Times New Roman" w:hAnsi="Times New Roman"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1"/>
    <w:qFormat/>
    <w:rsid w:val="00DA2B3D"/>
    <w:pPr>
      <w:spacing w:after="60"/>
      <w:jc w:val="center"/>
      <w:outlineLvl w:val="1"/>
    </w:pPr>
    <w:rPr>
      <w:rFonts w:eastAsia="Times" w:cs="Arial"/>
      <w:sz w:val="24"/>
      <w:szCs w:val="24"/>
    </w:rPr>
  </w:style>
  <w:style w:type="character" w:customStyle="1" w:styleId="SubtitleChar">
    <w:name w:val="Subtitle Char"/>
    <w:basedOn w:val="DefaultParagraphFont"/>
    <w:link w:val="Subtitle"/>
    <w:uiPriority w:val="11"/>
    <w:rsid w:val="00DA2B3D"/>
    <w:rPr>
      <w:rFonts w:asciiTheme="majorHAnsi" w:eastAsiaTheme="majorEastAsia" w:hAnsiTheme="majorHAnsi" w:cstheme="majorBidi"/>
      <w:i/>
      <w:iCs/>
      <w:color w:val="4F81BD" w:themeColor="accent1"/>
      <w:spacing w:val="15"/>
      <w:sz w:val="24"/>
      <w:szCs w:val="24"/>
      <w:lang w:val="en-AU"/>
    </w:rPr>
  </w:style>
  <w:style w:type="character" w:customStyle="1" w:styleId="SubtitleChar1">
    <w:name w:val="Subtitle Char1"/>
    <w:basedOn w:val="DefaultParagraphFont"/>
    <w:link w:val="Subtitle"/>
    <w:locked/>
    <w:rsid w:val="00DA2B3D"/>
    <w:rPr>
      <w:rFonts w:ascii="Arial" w:eastAsia="Times" w:hAnsi="Arial" w:cs="Arial"/>
      <w:sz w:val="24"/>
      <w:szCs w:val="24"/>
      <w:lang w:val="en-AU"/>
    </w:rPr>
  </w:style>
</w:styles>
</file>

<file path=word/webSettings.xml><?xml version="1.0" encoding="utf-8"?>
<w:webSettings xmlns:r="http://schemas.openxmlformats.org/officeDocument/2006/relationships" xmlns:w="http://schemas.openxmlformats.org/wordprocessingml/2006/main">
  <w:divs>
    <w:div w:id="234701375">
      <w:bodyDiv w:val="1"/>
      <w:marLeft w:val="0"/>
      <w:marRight w:val="0"/>
      <w:marTop w:val="0"/>
      <w:marBottom w:val="0"/>
      <w:divBdr>
        <w:top w:val="none" w:sz="0" w:space="0" w:color="auto"/>
        <w:left w:val="none" w:sz="0" w:space="0" w:color="auto"/>
        <w:bottom w:val="none" w:sz="0" w:space="0" w:color="auto"/>
        <w:right w:val="none" w:sz="0" w:space="0" w:color="auto"/>
      </w:divBdr>
    </w:div>
    <w:div w:id="291522355">
      <w:bodyDiv w:val="1"/>
      <w:marLeft w:val="0"/>
      <w:marRight w:val="0"/>
      <w:marTop w:val="0"/>
      <w:marBottom w:val="0"/>
      <w:divBdr>
        <w:top w:val="none" w:sz="0" w:space="0" w:color="auto"/>
        <w:left w:val="none" w:sz="0" w:space="0" w:color="auto"/>
        <w:bottom w:val="none" w:sz="0" w:space="0" w:color="auto"/>
        <w:right w:val="none" w:sz="0" w:space="0" w:color="auto"/>
      </w:divBdr>
    </w:div>
    <w:div w:id="643513426">
      <w:bodyDiv w:val="1"/>
      <w:marLeft w:val="0"/>
      <w:marRight w:val="0"/>
      <w:marTop w:val="0"/>
      <w:marBottom w:val="0"/>
      <w:divBdr>
        <w:top w:val="none" w:sz="0" w:space="0" w:color="auto"/>
        <w:left w:val="none" w:sz="0" w:space="0" w:color="auto"/>
        <w:bottom w:val="none" w:sz="0" w:space="0" w:color="auto"/>
        <w:right w:val="none" w:sz="0" w:space="0" w:color="auto"/>
      </w:divBdr>
    </w:div>
    <w:div w:id="953293848">
      <w:bodyDiv w:val="1"/>
      <w:marLeft w:val="0"/>
      <w:marRight w:val="0"/>
      <w:marTop w:val="0"/>
      <w:marBottom w:val="0"/>
      <w:divBdr>
        <w:top w:val="none" w:sz="0" w:space="0" w:color="auto"/>
        <w:left w:val="none" w:sz="0" w:space="0" w:color="auto"/>
        <w:bottom w:val="none" w:sz="0" w:space="0" w:color="auto"/>
        <w:right w:val="none" w:sz="0" w:space="0" w:color="auto"/>
      </w:divBdr>
    </w:div>
    <w:div w:id="1154104848">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8">
          <w:marLeft w:val="0"/>
          <w:marRight w:val="0"/>
          <w:marTop w:val="0"/>
          <w:marBottom w:val="0"/>
          <w:divBdr>
            <w:top w:val="none" w:sz="0" w:space="0" w:color="auto"/>
            <w:left w:val="none" w:sz="0" w:space="0" w:color="auto"/>
            <w:bottom w:val="none" w:sz="0" w:space="0" w:color="auto"/>
            <w:right w:val="none" w:sz="0" w:space="0" w:color="auto"/>
          </w:divBdr>
          <w:divsChild>
            <w:div w:id="951666751">
              <w:marLeft w:val="0"/>
              <w:marRight w:val="0"/>
              <w:marTop w:val="0"/>
              <w:marBottom w:val="0"/>
              <w:divBdr>
                <w:top w:val="none" w:sz="0" w:space="0" w:color="auto"/>
                <w:left w:val="none" w:sz="0" w:space="0" w:color="auto"/>
                <w:bottom w:val="none" w:sz="0" w:space="0" w:color="auto"/>
                <w:right w:val="none" w:sz="0" w:space="0" w:color="auto"/>
              </w:divBdr>
              <w:divsChild>
                <w:div w:id="1133983726">
                  <w:marLeft w:val="0"/>
                  <w:marRight w:val="0"/>
                  <w:marTop w:val="0"/>
                  <w:marBottom w:val="0"/>
                  <w:divBdr>
                    <w:top w:val="none" w:sz="0" w:space="0" w:color="auto"/>
                    <w:left w:val="none" w:sz="0" w:space="0" w:color="auto"/>
                    <w:bottom w:val="none" w:sz="0" w:space="0" w:color="auto"/>
                    <w:right w:val="none" w:sz="0" w:space="0" w:color="auto"/>
                  </w:divBdr>
                  <w:divsChild>
                    <w:div w:id="579213419">
                      <w:marLeft w:val="0"/>
                      <w:marRight w:val="0"/>
                      <w:marTop w:val="0"/>
                      <w:marBottom w:val="0"/>
                      <w:divBdr>
                        <w:top w:val="none" w:sz="0" w:space="0" w:color="auto"/>
                        <w:left w:val="none" w:sz="0" w:space="0" w:color="auto"/>
                        <w:bottom w:val="none" w:sz="0" w:space="0" w:color="auto"/>
                        <w:right w:val="none" w:sz="0" w:space="0" w:color="auto"/>
                      </w:divBdr>
                      <w:divsChild>
                        <w:div w:id="1190222145">
                          <w:marLeft w:val="0"/>
                          <w:marRight w:val="0"/>
                          <w:marTop w:val="0"/>
                          <w:marBottom w:val="0"/>
                          <w:divBdr>
                            <w:top w:val="none" w:sz="0" w:space="0" w:color="auto"/>
                            <w:left w:val="none" w:sz="0" w:space="0" w:color="auto"/>
                            <w:bottom w:val="none" w:sz="0" w:space="0" w:color="auto"/>
                            <w:right w:val="none" w:sz="0" w:space="0" w:color="auto"/>
                          </w:divBdr>
                          <w:divsChild>
                            <w:div w:id="1054813242">
                              <w:marLeft w:val="0"/>
                              <w:marRight w:val="0"/>
                              <w:marTop w:val="0"/>
                              <w:marBottom w:val="0"/>
                              <w:divBdr>
                                <w:top w:val="none" w:sz="0" w:space="0" w:color="auto"/>
                                <w:left w:val="none" w:sz="0" w:space="0" w:color="auto"/>
                                <w:bottom w:val="none" w:sz="0" w:space="0" w:color="auto"/>
                                <w:right w:val="none" w:sz="0" w:space="0" w:color="auto"/>
                              </w:divBdr>
                              <w:divsChild>
                                <w:div w:id="1780643319">
                                  <w:marLeft w:val="0"/>
                                  <w:marRight w:val="0"/>
                                  <w:marTop w:val="0"/>
                                  <w:marBottom w:val="0"/>
                                  <w:divBdr>
                                    <w:top w:val="none" w:sz="0" w:space="0" w:color="auto"/>
                                    <w:left w:val="none" w:sz="0" w:space="0" w:color="auto"/>
                                    <w:bottom w:val="none" w:sz="0" w:space="0" w:color="auto"/>
                                    <w:right w:val="none" w:sz="0" w:space="0" w:color="auto"/>
                                  </w:divBdr>
                                  <w:divsChild>
                                    <w:div w:id="2036535286">
                                      <w:marLeft w:val="0"/>
                                      <w:marRight w:val="0"/>
                                      <w:marTop w:val="0"/>
                                      <w:marBottom w:val="0"/>
                                      <w:divBdr>
                                        <w:top w:val="none" w:sz="0" w:space="0" w:color="auto"/>
                                        <w:left w:val="none" w:sz="0" w:space="0" w:color="auto"/>
                                        <w:bottom w:val="none" w:sz="0" w:space="0" w:color="auto"/>
                                        <w:right w:val="none" w:sz="0" w:space="0" w:color="auto"/>
                                      </w:divBdr>
                                      <w:divsChild>
                                        <w:div w:id="220756507">
                                          <w:marLeft w:val="0"/>
                                          <w:marRight w:val="0"/>
                                          <w:marTop w:val="0"/>
                                          <w:marBottom w:val="0"/>
                                          <w:divBdr>
                                            <w:top w:val="none" w:sz="0" w:space="0" w:color="auto"/>
                                            <w:left w:val="none" w:sz="0" w:space="0" w:color="auto"/>
                                            <w:bottom w:val="none" w:sz="0" w:space="0" w:color="auto"/>
                                            <w:right w:val="none" w:sz="0" w:space="0" w:color="auto"/>
                                          </w:divBdr>
                                          <w:divsChild>
                                            <w:div w:id="2118866403">
                                              <w:marLeft w:val="0"/>
                                              <w:marRight w:val="0"/>
                                              <w:marTop w:val="0"/>
                                              <w:marBottom w:val="0"/>
                                              <w:divBdr>
                                                <w:top w:val="none" w:sz="0" w:space="0" w:color="auto"/>
                                                <w:left w:val="none" w:sz="0" w:space="0" w:color="auto"/>
                                                <w:bottom w:val="none" w:sz="0" w:space="0" w:color="auto"/>
                                                <w:right w:val="none" w:sz="0" w:space="0" w:color="auto"/>
                                              </w:divBdr>
                                              <w:divsChild>
                                                <w:div w:id="1994673678">
                                                  <w:marLeft w:val="0"/>
                                                  <w:marRight w:val="0"/>
                                                  <w:marTop w:val="0"/>
                                                  <w:marBottom w:val="0"/>
                                                  <w:divBdr>
                                                    <w:top w:val="none" w:sz="0" w:space="0" w:color="auto"/>
                                                    <w:left w:val="none" w:sz="0" w:space="0" w:color="auto"/>
                                                    <w:bottom w:val="none" w:sz="0" w:space="0" w:color="auto"/>
                                                    <w:right w:val="none" w:sz="0" w:space="0" w:color="auto"/>
                                                  </w:divBdr>
                                                  <w:divsChild>
                                                    <w:div w:id="477651520">
                                                      <w:marLeft w:val="0"/>
                                                      <w:marRight w:val="0"/>
                                                      <w:marTop w:val="0"/>
                                                      <w:marBottom w:val="0"/>
                                                      <w:divBdr>
                                                        <w:top w:val="none" w:sz="0" w:space="0" w:color="auto"/>
                                                        <w:left w:val="none" w:sz="0" w:space="0" w:color="auto"/>
                                                        <w:bottom w:val="none" w:sz="0" w:space="0" w:color="auto"/>
                                                        <w:right w:val="none" w:sz="0" w:space="0" w:color="auto"/>
                                                      </w:divBdr>
                                                      <w:divsChild>
                                                        <w:div w:id="693266970">
                                                          <w:marLeft w:val="0"/>
                                                          <w:marRight w:val="0"/>
                                                          <w:marTop w:val="0"/>
                                                          <w:marBottom w:val="0"/>
                                                          <w:divBdr>
                                                            <w:top w:val="none" w:sz="0" w:space="0" w:color="auto"/>
                                                            <w:left w:val="none" w:sz="0" w:space="0" w:color="auto"/>
                                                            <w:bottom w:val="none" w:sz="0" w:space="0" w:color="auto"/>
                                                            <w:right w:val="none" w:sz="0" w:space="0" w:color="auto"/>
                                                          </w:divBdr>
                                                        </w:div>
                                                      </w:divsChild>
                                                    </w:div>
                                                    <w:div w:id="326638320">
                                                      <w:marLeft w:val="0"/>
                                                      <w:marRight w:val="0"/>
                                                      <w:marTop w:val="0"/>
                                                      <w:marBottom w:val="0"/>
                                                      <w:divBdr>
                                                        <w:top w:val="none" w:sz="0" w:space="0" w:color="auto"/>
                                                        <w:left w:val="none" w:sz="0" w:space="0" w:color="auto"/>
                                                        <w:bottom w:val="none" w:sz="0" w:space="0" w:color="auto"/>
                                                        <w:right w:val="none" w:sz="0" w:space="0" w:color="auto"/>
                                                      </w:divBdr>
                                                      <w:divsChild>
                                                        <w:div w:id="1387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401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vistagreentownhous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eteredenergy.com.au/moving-in" TargetMode="External"/><Relationship Id="rId4" Type="http://schemas.openxmlformats.org/officeDocument/2006/relationships/settings" Target="settings.xml"/><Relationship Id="rId9" Type="http://schemas.openxmlformats.org/officeDocument/2006/relationships/hyperlink" Target="https://www.facebook.com/vistagreentownhous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vistagreentownhouses/" TargetMode="External"/><Relationship Id="rId2" Type="http://schemas.openxmlformats.org/officeDocument/2006/relationships/hyperlink" Target="mailto:managers@vistagreen.com.au" TargetMode="External"/><Relationship Id="rId1" Type="http://schemas.openxmlformats.org/officeDocument/2006/relationships/hyperlink" Target="http://www.vistagreen.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31D4B-2612-49F0-945D-709238760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3</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dc:creator>
  <cp:lastModifiedBy>Troy</cp:lastModifiedBy>
  <cp:revision>24</cp:revision>
  <cp:lastPrinted>2021-03-24T06:42:00Z</cp:lastPrinted>
  <dcterms:created xsi:type="dcterms:W3CDTF">2018-04-03T22:02:00Z</dcterms:created>
  <dcterms:modified xsi:type="dcterms:W3CDTF">2021-03-24T06:48:00Z</dcterms:modified>
</cp:coreProperties>
</file>